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BE" w:rsidRDefault="00DE69BE">
      <w:pPr>
        <w:pStyle w:val="Ttulo1"/>
        <w:spacing w:before="54" w:line="480" w:lineRule="auto"/>
        <w:ind w:left="2251" w:right="2273"/>
        <w:jc w:val="center"/>
        <w:rPr>
          <w:rFonts w:cs="Times New Roman"/>
          <w:lang w:val="es-CO"/>
        </w:rPr>
      </w:pPr>
      <w:bookmarkStart w:id="0" w:name="_GoBack"/>
      <w:bookmarkEnd w:id="0"/>
    </w:p>
    <w:p w:rsidR="00DE69BE" w:rsidRDefault="00DE69BE">
      <w:pPr>
        <w:pStyle w:val="Ttulo1"/>
        <w:spacing w:before="54" w:line="480" w:lineRule="auto"/>
        <w:ind w:left="2251" w:right="2273"/>
        <w:jc w:val="center"/>
        <w:rPr>
          <w:rFonts w:cs="Times New Roman"/>
          <w:lang w:val="es-CO"/>
        </w:rPr>
      </w:pPr>
    </w:p>
    <w:p w:rsidR="00333A78" w:rsidRPr="005B696A" w:rsidRDefault="0003684F">
      <w:pPr>
        <w:pStyle w:val="Ttulo1"/>
        <w:spacing w:before="54" w:line="480" w:lineRule="auto"/>
        <w:ind w:left="2251" w:right="2273"/>
        <w:jc w:val="center"/>
        <w:rPr>
          <w:rFonts w:cs="Times New Roman"/>
          <w:b w:val="0"/>
          <w:bCs w:val="0"/>
          <w:lang w:val="es-CO"/>
        </w:rPr>
      </w:pPr>
      <w:r w:rsidRPr="005B696A">
        <w:rPr>
          <w:rFonts w:cs="Times New Roman"/>
          <w:lang w:val="es-CO"/>
        </w:rPr>
        <w:t>CORPORACIÓN UNIVERSITARIA</w:t>
      </w:r>
      <w:r w:rsidRPr="005B696A">
        <w:rPr>
          <w:rFonts w:cs="Times New Roman"/>
          <w:spacing w:val="-14"/>
          <w:lang w:val="es-CO"/>
        </w:rPr>
        <w:t xml:space="preserve"> </w:t>
      </w:r>
      <w:r w:rsidRPr="005B696A">
        <w:rPr>
          <w:rFonts w:cs="Times New Roman"/>
          <w:lang w:val="es-CO"/>
        </w:rPr>
        <w:t>REPUBLICANA RESOLUCIÓN RECTORAL No. 0</w:t>
      </w:r>
      <w:r w:rsidR="00522ACE" w:rsidRPr="005B696A">
        <w:rPr>
          <w:rFonts w:cs="Times New Roman"/>
          <w:lang w:val="es-CO"/>
        </w:rPr>
        <w:t>1</w:t>
      </w:r>
      <w:r w:rsidRPr="005B696A">
        <w:rPr>
          <w:rFonts w:cs="Times New Roman"/>
          <w:lang w:val="es-CO"/>
        </w:rPr>
        <w:t xml:space="preserve"> DE</w:t>
      </w:r>
      <w:r w:rsidRPr="005B696A">
        <w:rPr>
          <w:rFonts w:cs="Times New Roman"/>
          <w:spacing w:val="-11"/>
          <w:lang w:val="es-CO"/>
        </w:rPr>
        <w:t xml:space="preserve"> </w:t>
      </w:r>
      <w:r w:rsidRPr="005B696A">
        <w:rPr>
          <w:rFonts w:cs="Times New Roman"/>
          <w:lang w:val="es-CO"/>
        </w:rPr>
        <w:t>201</w:t>
      </w:r>
      <w:r w:rsidR="00522ACE" w:rsidRPr="005B696A">
        <w:rPr>
          <w:rFonts w:cs="Times New Roman"/>
          <w:lang w:val="es-CO"/>
        </w:rPr>
        <w:t>6</w:t>
      </w:r>
    </w:p>
    <w:p w:rsidR="00333A78" w:rsidRPr="005B696A" w:rsidRDefault="0003684F">
      <w:pPr>
        <w:spacing w:before="9"/>
        <w:ind w:left="273" w:right="298"/>
        <w:jc w:val="center"/>
        <w:rPr>
          <w:rFonts w:ascii="Times New Roman" w:eastAsia="Times New Roman" w:hAnsi="Times New Roman" w:cs="Times New Roman"/>
          <w:lang w:val="es-CO"/>
        </w:rPr>
      </w:pPr>
      <w:r w:rsidRPr="005B696A">
        <w:rPr>
          <w:rFonts w:ascii="Times New Roman" w:hAnsi="Times New Roman" w:cs="Times New Roman"/>
          <w:b/>
          <w:lang w:val="es-CO"/>
        </w:rPr>
        <w:t xml:space="preserve">POR LA CUAL SE FIJA EL CALENDARIO ACADÉMICO DEL </w:t>
      </w:r>
      <w:r w:rsidR="00522ACE" w:rsidRPr="005B696A">
        <w:rPr>
          <w:rFonts w:ascii="Times New Roman" w:hAnsi="Times New Roman" w:cs="Times New Roman"/>
          <w:b/>
          <w:lang w:val="es-CO"/>
        </w:rPr>
        <w:t>PRIMER</w:t>
      </w:r>
      <w:r w:rsidRPr="005B696A">
        <w:rPr>
          <w:rFonts w:ascii="Times New Roman" w:hAnsi="Times New Roman" w:cs="Times New Roman"/>
          <w:b/>
          <w:lang w:val="es-CO"/>
        </w:rPr>
        <w:t xml:space="preserve"> SEMESTRE</w:t>
      </w:r>
      <w:r w:rsidRPr="005B696A">
        <w:rPr>
          <w:rFonts w:ascii="Times New Roman" w:hAnsi="Times New Roman" w:cs="Times New Roman"/>
          <w:b/>
          <w:spacing w:val="-28"/>
          <w:lang w:val="es-CO"/>
        </w:rPr>
        <w:t xml:space="preserve"> </w:t>
      </w:r>
      <w:r w:rsidRPr="005B696A">
        <w:rPr>
          <w:rFonts w:ascii="Times New Roman" w:hAnsi="Times New Roman" w:cs="Times New Roman"/>
          <w:b/>
          <w:lang w:val="es-CO"/>
        </w:rPr>
        <w:t>DEL AÑO 201</w:t>
      </w:r>
      <w:r w:rsidR="00522ACE" w:rsidRPr="005B696A">
        <w:rPr>
          <w:rFonts w:ascii="Times New Roman" w:hAnsi="Times New Roman" w:cs="Times New Roman"/>
          <w:b/>
          <w:lang w:val="es-CO"/>
        </w:rPr>
        <w:t>6</w:t>
      </w:r>
    </w:p>
    <w:p w:rsidR="00333A78" w:rsidRPr="005B696A" w:rsidRDefault="00333A78">
      <w:pPr>
        <w:rPr>
          <w:rFonts w:ascii="Times New Roman" w:eastAsia="Times New Roman" w:hAnsi="Times New Roman" w:cs="Times New Roman"/>
          <w:b/>
          <w:bCs/>
          <w:lang w:val="es-CO"/>
        </w:rPr>
      </w:pPr>
    </w:p>
    <w:p w:rsidR="00B158F6" w:rsidRPr="005B696A" w:rsidRDefault="0003684F" w:rsidP="009B7CD3">
      <w:pPr>
        <w:ind w:left="273" w:right="297"/>
        <w:jc w:val="center"/>
        <w:rPr>
          <w:rFonts w:ascii="Times New Roman" w:hAnsi="Times New Roman" w:cs="Times New Roman"/>
          <w:b/>
          <w:lang w:val="es-CO"/>
        </w:rPr>
      </w:pPr>
      <w:r w:rsidRPr="005B696A">
        <w:rPr>
          <w:rFonts w:ascii="Times New Roman" w:hAnsi="Times New Roman" w:cs="Times New Roman"/>
          <w:b/>
          <w:lang w:val="es-CO"/>
        </w:rPr>
        <w:t xml:space="preserve">EL RECTOR DE LA CORPORACIÓN UNIVERSITARIA REPUBLICANA </w:t>
      </w:r>
    </w:p>
    <w:p w:rsidR="00B158F6" w:rsidRPr="005B696A" w:rsidRDefault="00B158F6" w:rsidP="009B7CD3">
      <w:pPr>
        <w:ind w:left="273" w:right="297"/>
        <w:jc w:val="center"/>
        <w:rPr>
          <w:rFonts w:ascii="Times New Roman" w:hAnsi="Times New Roman" w:cs="Times New Roman"/>
          <w:b/>
          <w:lang w:val="es-CO"/>
        </w:rPr>
      </w:pPr>
    </w:p>
    <w:p w:rsidR="00B158F6" w:rsidRPr="005B696A" w:rsidRDefault="00B158F6" w:rsidP="009B7CD3">
      <w:pPr>
        <w:ind w:left="273" w:right="297"/>
        <w:jc w:val="center"/>
        <w:rPr>
          <w:rFonts w:ascii="Times New Roman" w:hAnsi="Times New Roman" w:cs="Times New Roman"/>
          <w:lang w:val="es-CO"/>
        </w:rPr>
      </w:pPr>
    </w:p>
    <w:p w:rsidR="00B158F6" w:rsidRPr="005B696A" w:rsidRDefault="00B158F6" w:rsidP="009B7CD3">
      <w:pPr>
        <w:ind w:left="273" w:right="297"/>
        <w:jc w:val="center"/>
        <w:rPr>
          <w:rFonts w:ascii="Times New Roman" w:hAnsi="Times New Roman" w:cs="Times New Roman"/>
          <w:lang w:val="es-CO"/>
        </w:rPr>
      </w:pPr>
      <w:r w:rsidRPr="005B696A">
        <w:rPr>
          <w:rFonts w:ascii="Times New Roman" w:hAnsi="Times New Roman" w:cs="Times New Roman"/>
          <w:lang w:val="es-CO"/>
        </w:rPr>
        <w:t>En uso de sus funciones legales y estatutarias conferidas</w:t>
      </w:r>
    </w:p>
    <w:p w:rsidR="00B158F6" w:rsidRPr="005B696A" w:rsidRDefault="00B158F6" w:rsidP="009B7CD3">
      <w:pPr>
        <w:ind w:left="273" w:right="297"/>
        <w:jc w:val="center"/>
        <w:rPr>
          <w:rFonts w:ascii="Times New Roman" w:hAnsi="Times New Roman" w:cs="Times New Roman"/>
          <w:b/>
          <w:lang w:val="es-CO"/>
        </w:rPr>
      </w:pPr>
    </w:p>
    <w:p w:rsidR="009B7CD3" w:rsidRPr="005B696A" w:rsidRDefault="005B696A" w:rsidP="009B7CD3">
      <w:pPr>
        <w:ind w:left="273" w:right="297"/>
        <w:jc w:val="center"/>
        <w:rPr>
          <w:rFonts w:ascii="Times New Roman" w:hAnsi="Times New Roman" w:cs="Times New Roman"/>
          <w:b/>
          <w:lang w:val="es-CO"/>
        </w:rPr>
      </w:pPr>
      <w:r w:rsidRPr="005B696A">
        <w:rPr>
          <w:rFonts w:ascii="Times New Roman" w:hAnsi="Times New Roman" w:cs="Times New Roman"/>
          <w:b/>
          <w:lang w:val="es-CO"/>
        </w:rPr>
        <w:t>CONSIDERANDO:</w:t>
      </w:r>
    </w:p>
    <w:p w:rsidR="00B158F6" w:rsidRPr="005B696A" w:rsidRDefault="00B158F6" w:rsidP="009B7CD3">
      <w:pPr>
        <w:ind w:left="273" w:right="297"/>
        <w:jc w:val="center"/>
        <w:rPr>
          <w:rFonts w:ascii="Times New Roman" w:hAnsi="Times New Roman" w:cs="Times New Roman"/>
          <w:b/>
          <w:lang w:val="es-CO"/>
        </w:rPr>
      </w:pPr>
    </w:p>
    <w:p w:rsidR="00B158F6" w:rsidRPr="005B696A" w:rsidRDefault="00B158F6" w:rsidP="00B158F6">
      <w:pPr>
        <w:ind w:right="297"/>
        <w:jc w:val="both"/>
        <w:rPr>
          <w:rFonts w:ascii="Times New Roman" w:hAnsi="Times New Roman" w:cs="Times New Roman"/>
          <w:lang w:val="es-CO"/>
        </w:rPr>
      </w:pPr>
    </w:p>
    <w:p w:rsidR="00B158F6" w:rsidRPr="005B696A" w:rsidRDefault="00B158F6" w:rsidP="00B158F6">
      <w:pPr>
        <w:ind w:right="297"/>
        <w:jc w:val="both"/>
        <w:rPr>
          <w:rFonts w:ascii="Times New Roman" w:hAnsi="Times New Roman" w:cs="Times New Roman"/>
          <w:lang w:val="es-CO"/>
        </w:rPr>
      </w:pPr>
      <w:r w:rsidRPr="005B696A">
        <w:rPr>
          <w:rFonts w:ascii="Times New Roman" w:hAnsi="Times New Roman" w:cs="Times New Roman"/>
          <w:lang w:val="es-CO"/>
        </w:rPr>
        <w:t>Que en virtud de la autonomía universitaria, consagrada en la Carta Política de Colombia, en su Artículo 69 y desarrollado por la Ley 30 de 1992, se reconoce la autonomía universitaria de las Instituciones de Educación Superior, como la capacidad de autodeterminación para cumplir con la misión y objetivos que le son propios, garantía que permite a estos entes</w:t>
      </w:r>
      <w:r w:rsidR="00587D6D">
        <w:rPr>
          <w:rFonts w:ascii="Times New Roman" w:hAnsi="Times New Roman" w:cs="Times New Roman"/>
          <w:lang w:val="es-CO"/>
        </w:rPr>
        <w:t xml:space="preserve"> </w:t>
      </w:r>
      <w:r w:rsidRPr="005B696A">
        <w:rPr>
          <w:rFonts w:ascii="Times New Roman" w:hAnsi="Times New Roman" w:cs="Times New Roman"/>
          <w:lang w:val="es-CO"/>
        </w:rPr>
        <w:t>establecer sus propias directivas, regirse por sus estatutos, crear su estructura y concepción ideológica, con el fin de lograr un desarrollo autónomo e independiente.</w:t>
      </w:r>
      <w:r w:rsidR="00587D6D">
        <w:rPr>
          <w:rFonts w:ascii="Times New Roman" w:hAnsi="Times New Roman" w:cs="Times New Roman"/>
          <w:lang w:val="es-CO"/>
        </w:rPr>
        <w:t xml:space="preserve"> </w:t>
      </w:r>
      <w:r w:rsidRPr="005B696A">
        <w:rPr>
          <w:rFonts w:ascii="Times New Roman" w:hAnsi="Times New Roman" w:cs="Times New Roman"/>
          <w:lang w:val="es-CO"/>
        </w:rPr>
        <w:t xml:space="preserve">Que para el desarrollo ordenado de las actividades institucionales se requiere fijar las fechas en las cuales cada una de ellas debe cumplirse en el marco del calendario académico. </w:t>
      </w:r>
    </w:p>
    <w:p w:rsidR="00B158F6" w:rsidRPr="005B696A" w:rsidRDefault="00B158F6" w:rsidP="00B158F6">
      <w:pPr>
        <w:ind w:right="297"/>
        <w:jc w:val="both"/>
        <w:rPr>
          <w:rFonts w:ascii="Times New Roman" w:hAnsi="Times New Roman" w:cs="Times New Roman"/>
          <w:lang w:val="es-CO"/>
        </w:rPr>
      </w:pPr>
    </w:p>
    <w:p w:rsidR="00B158F6" w:rsidRPr="005B696A" w:rsidRDefault="00B158F6" w:rsidP="00B158F6">
      <w:pPr>
        <w:ind w:right="297"/>
        <w:jc w:val="both"/>
        <w:rPr>
          <w:rFonts w:ascii="Times New Roman" w:hAnsi="Times New Roman" w:cs="Times New Roman"/>
          <w:lang w:val="es-CO"/>
        </w:rPr>
      </w:pPr>
      <w:r w:rsidRPr="005B696A">
        <w:rPr>
          <w:rFonts w:ascii="Times New Roman" w:hAnsi="Times New Roman" w:cs="Times New Roman"/>
          <w:lang w:val="es-CO"/>
        </w:rPr>
        <w:t xml:space="preserve">Que la Resolución 3330 del 2011 emitida  por </w:t>
      </w:r>
      <w:r w:rsidRPr="00DE69BE">
        <w:rPr>
          <w:rFonts w:ascii="Times New Roman" w:hAnsi="Times New Roman" w:cs="Times New Roman"/>
          <w:lang w:val="es-CO"/>
        </w:rPr>
        <w:t>e</w:t>
      </w:r>
      <w:r w:rsidR="00587D6D" w:rsidRPr="00DE69BE">
        <w:rPr>
          <w:rFonts w:ascii="Times New Roman" w:hAnsi="Times New Roman" w:cs="Times New Roman"/>
          <w:lang w:val="es-CO"/>
        </w:rPr>
        <w:t>l</w:t>
      </w:r>
      <w:r w:rsidRPr="005B696A">
        <w:rPr>
          <w:rFonts w:ascii="Times New Roman" w:hAnsi="Times New Roman" w:cs="Times New Roman"/>
          <w:lang w:val="es-CO"/>
        </w:rPr>
        <w:t xml:space="preserve"> Ministerio de Educación Nacional</w:t>
      </w:r>
      <w:r w:rsidR="00587D6D">
        <w:rPr>
          <w:rFonts w:ascii="Times New Roman" w:hAnsi="Times New Roman" w:cs="Times New Roman"/>
          <w:lang w:val="es-CO"/>
        </w:rPr>
        <w:t xml:space="preserve"> </w:t>
      </w:r>
      <w:r w:rsidRPr="005B696A">
        <w:rPr>
          <w:rFonts w:ascii="Times New Roman" w:hAnsi="Times New Roman" w:cs="Times New Roman"/>
          <w:lang w:val="es-CO"/>
        </w:rPr>
        <w:t>señala que es función del Rector dirigir labores académicas de acuerdo</w:t>
      </w:r>
      <w:r w:rsidR="00587D6D">
        <w:rPr>
          <w:rFonts w:ascii="Times New Roman" w:hAnsi="Times New Roman" w:cs="Times New Roman"/>
          <w:lang w:val="es-CO"/>
        </w:rPr>
        <w:t xml:space="preserve"> </w:t>
      </w:r>
      <w:r w:rsidRPr="005B696A">
        <w:rPr>
          <w:rFonts w:ascii="Times New Roman" w:hAnsi="Times New Roman" w:cs="Times New Roman"/>
          <w:lang w:val="es-CO"/>
        </w:rPr>
        <w:t>con las normas legales de los presentes estatutos y las reglamentaciones que dicte el Consejo Superior</w:t>
      </w:r>
      <w:r w:rsidR="00587D6D">
        <w:rPr>
          <w:rFonts w:ascii="Times New Roman" w:hAnsi="Times New Roman" w:cs="Times New Roman"/>
          <w:lang w:val="es-CO"/>
        </w:rPr>
        <w:t>.</w:t>
      </w:r>
    </w:p>
    <w:p w:rsidR="00B158F6" w:rsidRPr="005B696A" w:rsidRDefault="00B158F6" w:rsidP="00B158F6">
      <w:pPr>
        <w:ind w:right="297"/>
        <w:jc w:val="both"/>
        <w:rPr>
          <w:rFonts w:ascii="Times New Roman" w:hAnsi="Times New Roman" w:cs="Times New Roman"/>
          <w:lang w:val="es-CO"/>
        </w:rPr>
      </w:pPr>
    </w:p>
    <w:p w:rsidR="00B158F6" w:rsidRPr="005B696A" w:rsidRDefault="00B158F6" w:rsidP="00B158F6">
      <w:pPr>
        <w:ind w:right="297"/>
        <w:jc w:val="both"/>
        <w:rPr>
          <w:rFonts w:ascii="Times New Roman" w:hAnsi="Times New Roman" w:cs="Times New Roman"/>
          <w:lang w:val="es-CO"/>
        </w:rPr>
      </w:pPr>
      <w:r w:rsidRPr="005B696A">
        <w:rPr>
          <w:rFonts w:ascii="Times New Roman" w:hAnsi="Times New Roman" w:cs="Times New Roman"/>
          <w:lang w:val="es-CO"/>
        </w:rPr>
        <w:t>Que el Calendario Académico es instrumento</w:t>
      </w:r>
      <w:r w:rsidR="00587D6D">
        <w:rPr>
          <w:rFonts w:ascii="Times New Roman" w:hAnsi="Times New Roman" w:cs="Times New Roman"/>
          <w:lang w:val="es-CO"/>
        </w:rPr>
        <w:t xml:space="preserve"> </w:t>
      </w:r>
      <w:r w:rsidRPr="005B696A">
        <w:rPr>
          <w:rFonts w:ascii="Times New Roman" w:hAnsi="Times New Roman" w:cs="Times New Roman"/>
          <w:lang w:val="es-CO"/>
        </w:rPr>
        <w:t xml:space="preserve">fundamental para la planeación de las actividades académico - administrativo de directivos, docentes y estudiantes a realizarse en el primer </w:t>
      </w:r>
      <w:r w:rsidR="005B696A" w:rsidRPr="005B696A">
        <w:rPr>
          <w:rFonts w:ascii="Times New Roman" w:hAnsi="Times New Roman" w:cs="Times New Roman"/>
          <w:lang w:val="es-CO"/>
        </w:rPr>
        <w:t>semestre</w:t>
      </w:r>
      <w:r w:rsidRPr="005B696A">
        <w:rPr>
          <w:rFonts w:ascii="Times New Roman" w:hAnsi="Times New Roman" w:cs="Times New Roman"/>
          <w:lang w:val="es-CO"/>
        </w:rPr>
        <w:t xml:space="preserve"> del  año 2016.</w:t>
      </w:r>
    </w:p>
    <w:p w:rsidR="00B158F6" w:rsidRPr="005B696A" w:rsidRDefault="00B158F6" w:rsidP="00B158F6">
      <w:pPr>
        <w:ind w:right="297"/>
        <w:jc w:val="both"/>
        <w:rPr>
          <w:rFonts w:ascii="Times New Roman" w:hAnsi="Times New Roman" w:cs="Times New Roman"/>
          <w:lang w:val="es-CO"/>
        </w:rPr>
      </w:pPr>
    </w:p>
    <w:p w:rsidR="00333A78" w:rsidRPr="005B696A" w:rsidRDefault="00333A7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es-CO"/>
        </w:rPr>
      </w:pPr>
    </w:p>
    <w:p w:rsidR="00333A78" w:rsidRPr="005B696A" w:rsidRDefault="0003684F">
      <w:pPr>
        <w:ind w:left="2251" w:right="2273"/>
        <w:jc w:val="center"/>
        <w:rPr>
          <w:rFonts w:ascii="Times New Roman" w:eastAsia="Times New Roman" w:hAnsi="Times New Roman" w:cs="Times New Roman"/>
          <w:lang w:val="es-CO"/>
        </w:rPr>
      </w:pPr>
      <w:r w:rsidRPr="005B696A">
        <w:rPr>
          <w:rFonts w:ascii="Times New Roman" w:hAnsi="Times New Roman" w:cs="Times New Roman"/>
          <w:b/>
          <w:lang w:val="es-CO"/>
        </w:rPr>
        <w:t>RESUELVE:</w:t>
      </w:r>
    </w:p>
    <w:p w:rsidR="00333A78" w:rsidRPr="005B696A" w:rsidRDefault="00333A7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es-CO"/>
        </w:rPr>
      </w:pPr>
    </w:p>
    <w:p w:rsidR="00333A78" w:rsidRPr="005B696A" w:rsidRDefault="0003684F">
      <w:pPr>
        <w:pStyle w:val="Textoindependiente"/>
        <w:ind w:right="117"/>
        <w:jc w:val="both"/>
        <w:rPr>
          <w:rFonts w:cs="Times New Roman"/>
          <w:lang w:val="es-CO"/>
        </w:rPr>
      </w:pPr>
      <w:r w:rsidRPr="005B696A">
        <w:rPr>
          <w:rFonts w:cs="Times New Roman"/>
          <w:b/>
          <w:lang w:val="es-CO"/>
        </w:rPr>
        <w:t xml:space="preserve">ARTÍCULO PRIMERO: </w:t>
      </w:r>
      <w:r w:rsidR="00B158F6" w:rsidRPr="005B696A">
        <w:rPr>
          <w:rFonts w:cs="Times New Roman"/>
          <w:lang w:val="es-CO"/>
        </w:rPr>
        <w:t xml:space="preserve">Adoptar con carácter obligatorio </w:t>
      </w:r>
      <w:r w:rsidRPr="005B696A">
        <w:rPr>
          <w:rFonts w:cs="Times New Roman"/>
          <w:b/>
          <w:lang w:val="es-CO"/>
        </w:rPr>
        <w:t>CALENDARIO ACADÉMICO</w:t>
      </w:r>
      <w:r w:rsidRPr="005B696A">
        <w:rPr>
          <w:rFonts w:cs="Times New Roman"/>
          <w:lang w:val="es-CO"/>
        </w:rPr>
        <w:t xml:space="preserve"> para el </w:t>
      </w:r>
      <w:r w:rsidR="00522ACE" w:rsidRPr="005B696A">
        <w:rPr>
          <w:rFonts w:cs="Times New Roman"/>
          <w:lang w:val="es-CO"/>
        </w:rPr>
        <w:t>primer</w:t>
      </w:r>
      <w:r w:rsidRPr="005B696A">
        <w:rPr>
          <w:rFonts w:cs="Times New Roman"/>
          <w:lang w:val="es-CO"/>
        </w:rPr>
        <w:t xml:space="preserve"> semestre de 201</w:t>
      </w:r>
      <w:r w:rsidR="00522ACE" w:rsidRPr="005B696A">
        <w:rPr>
          <w:rFonts w:cs="Times New Roman"/>
          <w:lang w:val="es-CO"/>
        </w:rPr>
        <w:t>6</w:t>
      </w:r>
      <w:r w:rsidRPr="005B696A">
        <w:rPr>
          <w:rFonts w:cs="Times New Roman"/>
          <w:lang w:val="es-CO"/>
        </w:rPr>
        <w:t xml:space="preserve"> con las fechas de las actividades necesarias para cumplir el proceso d</w:t>
      </w:r>
      <w:r w:rsidR="00587D6D">
        <w:rPr>
          <w:rFonts w:cs="Times New Roman"/>
          <w:lang w:val="es-CO"/>
        </w:rPr>
        <w:t>e admisiones, entrevistas, matrí</w:t>
      </w:r>
      <w:r w:rsidRPr="005B696A">
        <w:rPr>
          <w:rFonts w:cs="Times New Roman"/>
          <w:lang w:val="es-CO"/>
        </w:rPr>
        <w:t>culas, iniciación de clases, evaluaciones, exámenes, habilitaciones, cursos de vacaciones y novedades</w:t>
      </w:r>
      <w:r w:rsidRPr="005B696A">
        <w:rPr>
          <w:rFonts w:cs="Times New Roman"/>
          <w:spacing w:val="-2"/>
          <w:lang w:val="es-CO"/>
        </w:rPr>
        <w:t xml:space="preserve"> </w:t>
      </w:r>
      <w:r w:rsidRPr="005B696A">
        <w:rPr>
          <w:rFonts w:cs="Times New Roman"/>
          <w:lang w:val="es-CO"/>
        </w:rPr>
        <w:t>así:</w:t>
      </w:r>
    </w:p>
    <w:p w:rsidR="00333A78" w:rsidRPr="005B696A" w:rsidRDefault="00333A78">
      <w:pPr>
        <w:spacing w:before="3"/>
        <w:rPr>
          <w:rFonts w:ascii="Times New Roman" w:eastAsia="Times New Roman" w:hAnsi="Times New Roman" w:cs="Times New Roman"/>
          <w:lang w:val="es-CO"/>
        </w:rPr>
      </w:pPr>
    </w:p>
    <w:p w:rsidR="00333A78" w:rsidRPr="005B696A" w:rsidRDefault="0003684F" w:rsidP="00C42DA7">
      <w:pPr>
        <w:pStyle w:val="Ttulo1"/>
        <w:jc w:val="center"/>
        <w:rPr>
          <w:rFonts w:cs="Times New Roman"/>
          <w:b w:val="0"/>
          <w:bCs w:val="0"/>
          <w:lang w:val="es-CO"/>
        </w:rPr>
      </w:pPr>
      <w:r w:rsidRPr="005B696A">
        <w:rPr>
          <w:rFonts w:cs="Times New Roman"/>
          <w:lang w:val="es-CO"/>
        </w:rPr>
        <w:t>PROCESO DE ADMISIONES Y MATR</w:t>
      </w:r>
      <w:r w:rsidR="00C42DA7">
        <w:rPr>
          <w:rFonts w:cs="Times New Roman"/>
          <w:lang w:val="es-CO"/>
        </w:rPr>
        <w:t>ÍCULA ALUMNOS NUEVOS 2016 - I</w:t>
      </w:r>
    </w:p>
    <w:p w:rsidR="00333A78" w:rsidRPr="005B696A" w:rsidRDefault="00333A7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es-CO"/>
        </w:rPr>
      </w:pPr>
    </w:p>
    <w:p w:rsidR="00333A78" w:rsidRPr="00AE5383" w:rsidRDefault="00522ACE">
      <w:pPr>
        <w:pStyle w:val="Textoindependiente"/>
        <w:tabs>
          <w:tab w:val="left" w:pos="5057"/>
        </w:tabs>
        <w:jc w:val="both"/>
        <w:rPr>
          <w:rFonts w:cs="Times New Roman"/>
          <w:lang w:val="es-CO"/>
        </w:rPr>
      </w:pPr>
      <w:r w:rsidRPr="00AE5383">
        <w:rPr>
          <w:rFonts w:cs="Times New Roman"/>
          <w:lang w:val="es-CO"/>
        </w:rPr>
        <w:t>Inscripciones</w:t>
      </w:r>
      <w:r w:rsidRPr="00AE5383">
        <w:rPr>
          <w:rFonts w:cs="Times New Roman"/>
          <w:lang w:val="es-CO"/>
        </w:rPr>
        <w:tab/>
      </w:r>
      <w:r w:rsidR="00B158F6" w:rsidRPr="00AE5383">
        <w:rPr>
          <w:rFonts w:cs="Times New Roman"/>
          <w:lang w:val="es-CO"/>
        </w:rPr>
        <w:t xml:space="preserve">Hasta el </w:t>
      </w:r>
      <w:r w:rsidR="00AE5383" w:rsidRPr="00AE5383">
        <w:rPr>
          <w:rFonts w:cs="Times New Roman"/>
          <w:lang w:val="es-CO"/>
        </w:rPr>
        <w:t>29 de enero</w:t>
      </w:r>
      <w:r w:rsidR="00B158F6" w:rsidRPr="00AE5383">
        <w:rPr>
          <w:rFonts w:cs="Times New Roman"/>
          <w:lang w:val="es-CO"/>
        </w:rPr>
        <w:t xml:space="preserve"> del 2016</w:t>
      </w:r>
    </w:p>
    <w:p w:rsidR="00333A78" w:rsidRPr="00AE5383" w:rsidRDefault="0003684F">
      <w:pPr>
        <w:pStyle w:val="Textoindependiente"/>
        <w:tabs>
          <w:tab w:val="left" w:pos="5057"/>
        </w:tabs>
        <w:spacing w:before="1" w:line="252" w:lineRule="exact"/>
        <w:jc w:val="both"/>
        <w:rPr>
          <w:rFonts w:cs="Times New Roman"/>
          <w:color w:val="FF0000"/>
          <w:lang w:val="es-CO"/>
        </w:rPr>
      </w:pPr>
      <w:r w:rsidRPr="00AE5383">
        <w:rPr>
          <w:rFonts w:cs="Times New Roman"/>
          <w:lang w:val="es-CO"/>
        </w:rPr>
        <w:t>Entrevistas</w:t>
      </w:r>
      <w:r w:rsidRPr="00AE5383">
        <w:rPr>
          <w:rFonts w:cs="Times New Roman"/>
          <w:lang w:val="es-CO"/>
        </w:rPr>
        <w:tab/>
        <w:t xml:space="preserve">Hasta el </w:t>
      </w:r>
      <w:r w:rsidR="00AE5383" w:rsidRPr="00AE5383">
        <w:rPr>
          <w:rFonts w:cs="Times New Roman"/>
          <w:lang w:val="es-CO"/>
        </w:rPr>
        <w:t>29 de enero</w:t>
      </w:r>
      <w:r w:rsidR="00685B10" w:rsidRPr="00AE5383">
        <w:rPr>
          <w:rFonts w:cs="Times New Roman"/>
          <w:lang w:val="es-CO"/>
        </w:rPr>
        <w:t xml:space="preserve"> </w:t>
      </w:r>
      <w:r w:rsidRPr="00AE5383">
        <w:rPr>
          <w:rFonts w:cs="Times New Roman"/>
          <w:lang w:val="es-CO"/>
        </w:rPr>
        <w:t xml:space="preserve"> de</w:t>
      </w:r>
      <w:r w:rsidRPr="00AE5383">
        <w:rPr>
          <w:rFonts w:cs="Times New Roman"/>
          <w:spacing w:val="-7"/>
          <w:lang w:val="es-CO"/>
        </w:rPr>
        <w:t xml:space="preserve"> </w:t>
      </w:r>
      <w:r w:rsidRPr="00AE5383">
        <w:rPr>
          <w:rFonts w:cs="Times New Roman"/>
          <w:lang w:val="es-CO"/>
        </w:rPr>
        <w:t>201</w:t>
      </w:r>
      <w:r w:rsidR="00522ACE" w:rsidRPr="00AE5383">
        <w:rPr>
          <w:rFonts w:cs="Times New Roman"/>
          <w:lang w:val="es-CO"/>
        </w:rPr>
        <w:t>6</w:t>
      </w:r>
      <w:r w:rsidR="00D00FE1" w:rsidRPr="00AE5383">
        <w:rPr>
          <w:rFonts w:cs="Times New Roman"/>
          <w:lang w:val="es-CO"/>
        </w:rPr>
        <w:t xml:space="preserve"> </w:t>
      </w:r>
    </w:p>
    <w:p w:rsidR="00333A78" w:rsidRPr="005B696A" w:rsidRDefault="0003684F">
      <w:pPr>
        <w:pStyle w:val="Textoindependiente"/>
        <w:tabs>
          <w:tab w:val="left" w:pos="5057"/>
        </w:tabs>
        <w:spacing w:line="252" w:lineRule="exact"/>
        <w:jc w:val="both"/>
        <w:rPr>
          <w:rFonts w:cs="Times New Roman"/>
          <w:lang w:val="es-CO"/>
        </w:rPr>
      </w:pPr>
      <w:r w:rsidRPr="00AE5383">
        <w:rPr>
          <w:rFonts w:cs="Times New Roman"/>
          <w:lang w:val="es-CO"/>
        </w:rPr>
        <w:t xml:space="preserve">Matriculas </w:t>
      </w:r>
      <w:r w:rsidRPr="00AE5383">
        <w:rPr>
          <w:rFonts w:cs="Times New Roman"/>
          <w:spacing w:val="4"/>
          <w:lang w:val="es-CO"/>
        </w:rPr>
        <w:t xml:space="preserve"> </w:t>
      </w:r>
      <w:r w:rsidRPr="00AE5383">
        <w:rPr>
          <w:rFonts w:cs="Times New Roman"/>
          <w:lang w:val="es-CO"/>
        </w:rPr>
        <w:t xml:space="preserve">Aspirantes </w:t>
      </w:r>
      <w:r w:rsidRPr="00AE5383">
        <w:rPr>
          <w:rFonts w:cs="Times New Roman"/>
          <w:spacing w:val="2"/>
          <w:lang w:val="es-CO"/>
        </w:rPr>
        <w:t xml:space="preserve"> </w:t>
      </w:r>
      <w:r w:rsidRPr="00AE5383">
        <w:rPr>
          <w:rFonts w:cs="Times New Roman"/>
          <w:lang w:val="es-CO"/>
        </w:rPr>
        <w:t>Admitidos</w:t>
      </w:r>
      <w:r w:rsidRPr="00AE5383">
        <w:rPr>
          <w:rFonts w:cs="Times New Roman"/>
          <w:lang w:val="es-CO"/>
        </w:rPr>
        <w:tab/>
        <w:t xml:space="preserve">Hasta el </w:t>
      </w:r>
      <w:r w:rsidR="00AE5383" w:rsidRPr="00AE5383">
        <w:rPr>
          <w:rFonts w:cs="Times New Roman"/>
          <w:lang w:val="es-CO"/>
        </w:rPr>
        <w:t>29 de enero</w:t>
      </w:r>
      <w:r w:rsidRPr="00AE5383">
        <w:rPr>
          <w:rFonts w:cs="Times New Roman"/>
          <w:lang w:val="es-CO"/>
        </w:rPr>
        <w:t xml:space="preserve">  de</w:t>
      </w:r>
      <w:r w:rsidRPr="00AE5383">
        <w:rPr>
          <w:rFonts w:cs="Times New Roman"/>
          <w:spacing w:val="-5"/>
          <w:lang w:val="es-CO"/>
        </w:rPr>
        <w:t xml:space="preserve"> </w:t>
      </w:r>
      <w:r w:rsidRPr="00AE5383">
        <w:rPr>
          <w:rFonts w:cs="Times New Roman"/>
          <w:lang w:val="es-CO"/>
        </w:rPr>
        <w:t>201</w:t>
      </w:r>
      <w:r w:rsidR="00522ACE" w:rsidRPr="00AE5383">
        <w:rPr>
          <w:rFonts w:cs="Times New Roman"/>
          <w:lang w:val="es-CO"/>
        </w:rPr>
        <w:t>6</w:t>
      </w:r>
      <w:r w:rsidR="007A02E6">
        <w:rPr>
          <w:rFonts w:cs="Times New Roman"/>
          <w:lang w:val="es-CO"/>
        </w:rPr>
        <w:t xml:space="preserve"> </w:t>
      </w:r>
    </w:p>
    <w:p w:rsidR="00333A78" w:rsidRPr="005B696A" w:rsidRDefault="00333A78">
      <w:pPr>
        <w:spacing w:before="5"/>
        <w:rPr>
          <w:rFonts w:ascii="Times New Roman" w:eastAsia="Times New Roman" w:hAnsi="Times New Roman" w:cs="Times New Roman"/>
          <w:lang w:val="es-CO"/>
        </w:rPr>
      </w:pPr>
    </w:p>
    <w:p w:rsidR="005B696A" w:rsidRDefault="005B696A">
      <w:pPr>
        <w:pStyle w:val="Ttulo1"/>
        <w:jc w:val="both"/>
        <w:rPr>
          <w:rFonts w:cs="Times New Roman"/>
          <w:lang w:val="es-CO"/>
        </w:rPr>
      </w:pPr>
    </w:p>
    <w:p w:rsidR="005B696A" w:rsidRDefault="005B696A">
      <w:pPr>
        <w:pStyle w:val="Ttulo1"/>
        <w:jc w:val="both"/>
        <w:rPr>
          <w:rFonts w:cs="Times New Roman"/>
          <w:lang w:val="es-CO"/>
        </w:rPr>
      </w:pPr>
    </w:p>
    <w:p w:rsidR="005B696A" w:rsidRDefault="005B696A">
      <w:pPr>
        <w:pStyle w:val="Ttulo1"/>
        <w:jc w:val="both"/>
        <w:rPr>
          <w:rFonts w:cs="Times New Roman"/>
          <w:lang w:val="es-CO"/>
        </w:rPr>
      </w:pPr>
    </w:p>
    <w:p w:rsidR="005B696A" w:rsidRDefault="005B696A">
      <w:pPr>
        <w:pStyle w:val="Ttulo1"/>
        <w:jc w:val="both"/>
        <w:rPr>
          <w:rFonts w:cs="Times New Roman"/>
          <w:lang w:val="es-CO"/>
        </w:rPr>
      </w:pPr>
    </w:p>
    <w:p w:rsidR="00333A78" w:rsidRPr="005B696A" w:rsidRDefault="0003684F" w:rsidP="00C42DA7">
      <w:pPr>
        <w:pStyle w:val="Ttulo1"/>
        <w:jc w:val="center"/>
        <w:rPr>
          <w:rFonts w:cs="Times New Roman"/>
          <w:b w:val="0"/>
          <w:bCs w:val="0"/>
          <w:lang w:val="es-CO"/>
        </w:rPr>
      </w:pPr>
      <w:r w:rsidRPr="005B696A">
        <w:rPr>
          <w:rFonts w:cs="Times New Roman"/>
          <w:lang w:val="es-CO"/>
        </w:rPr>
        <w:t>PROCESO DE MATRÍCULA ALUMNOS</w:t>
      </w:r>
      <w:r w:rsidRPr="005B696A">
        <w:rPr>
          <w:rFonts w:cs="Times New Roman"/>
          <w:spacing w:val="-12"/>
          <w:lang w:val="es-CO"/>
        </w:rPr>
        <w:t xml:space="preserve"> </w:t>
      </w:r>
      <w:r w:rsidRPr="005B696A">
        <w:rPr>
          <w:rFonts w:cs="Times New Roman"/>
          <w:lang w:val="es-CO"/>
        </w:rPr>
        <w:t>ANTIGUOS</w:t>
      </w:r>
    </w:p>
    <w:p w:rsidR="00333A78" w:rsidRDefault="00333A78">
      <w:pPr>
        <w:spacing w:before="5"/>
        <w:rPr>
          <w:rFonts w:ascii="Times New Roman" w:eastAsia="Times New Roman" w:hAnsi="Times New Roman" w:cs="Times New Roman"/>
          <w:lang w:val="es-CO"/>
        </w:rPr>
      </w:pPr>
    </w:p>
    <w:p w:rsidR="005B696A" w:rsidRDefault="005B696A">
      <w:pPr>
        <w:spacing w:before="5"/>
        <w:rPr>
          <w:rFonts w:ascii="Times New Roman" w:eastAsia="Times New Roman" w:hAnsi="Times New Roman" w:cs="Times New Roman"/>
          <w:lang w:val="es-CO"/>
        </w:rPr>
      </w:pPr>
      <w:r>
        <w:rPr>
          <w:rFonts w:ascii="Times New Roman" w:eastAsia="Times New Roman" w:hAnsi="Times New Roman" w:cs="Times New Roman"/>
          <w:lang w:val="es-CO"/>
        </w:rPr>
        <w:t xml:space="preserve">Matricula </w:t>
      </w:r>
      <w:r w:rsidR="00C42DA7">
        <w:rPr>
          <w:rFonts w:ascii="Times New Roman" w:eastAsia="Times New Roman" w:hAnsi="Times New Roman" w:cs="Times New Roman"/>
          <w:lang w:val="es-CO"/>
        </w:rPr>
        <w:t xml:space="preserve">Preferencial </w:t>
      </w:r>
      <w:r w:rsidR="00C42DA7">
        <w:rPr>
          <w:rFonts w:ascii="Times New Roman" w:eastAsia="Times New Roman" w:hAnsi="Times New Roman" w:cs="Times New Roman"/>
          <w:lang w:val="es-CO"/>
        </w:rPr>
        <w:tab/>
      </w:r>
      <w:r w:rsidR="00C42DA7">
        <w:rPr>
          <w:rFonts w:ascii="Times New Roman" w:eastAsia="Times New Roman" w:hAnsi="Times New Roman" w:cs="Times New Roman"/>
          <w:lang w:val="es-CO"/>
        </w:rPr>
        <w:tab/>
      </w:r>
      <w:r w:rsidR="00C42DA7">
        <w:rPr>
          <w:rFonts w:ascii="Times New Roman" w:eastAsia="Times New Roman" w:hAnsi="Times New Roman" w:cs="Times New Roman"/>
          <w:lang w:val="es-CO"/>
        </w:rPr>
        <w:tab/>
      </w:r>
      <w:r w:rsidR="00C42DA7">
        <w:rPr>
          <w:rFonts w:ascii="Times New Roman" w:eastAsia="Times New Roman" w:hAnsi="Times New Roman" w:cs="Times New Roman"/>
          <w:lang w:val="es-CO"/>
        </w:rPr>
        <w:tab/>
      </w:r>
      <w:r w:rsidR="00C42DA7">
        <w:rPr>
          <w:rFonts w:ascii="Times New Roman" w:eastAsia="Times New Roman" w:hAnsi="Times New Roman" w:cs="Times New Roman"/>
          <w:lang w:val="es-CO"/>
        </w:rPr>
        <w:tab/>
        <w:t>Hasta el 15 de Diciembre de 2015</w:t>
      </w:r>
    </w:p>
    <w:p w:rsidR="00C42DA7" w:rsidRDefault="00C42DA7">
      <w:pPr>
        <w:spacing w:before="5"/>
        <w:rPr>
          <w:rFonts w:ascii="Times New Roman" w:eastAsia="Times New Roman" w:hAnsi="Times New Roman" w:cs="Times New Roman"/>
          <w:lang w:val="es-CO"/>
        </w:rPr>
      </w:pPr>
    </w:p>
    <w:p w:rsidR="00C42DA7" w:rsidRDefault="00C42DA7">
      <w:pPr>
        <w:spacing w:before="5"/>
        <w:rPr>
          <w:rFonts w:ascii="Times New Roman" w:eastAsia="Times New Roman" w:hAnsi="Times New Roman" w:cs="Times New Roman"/>
          <w:lang w:val="es-CO"/>
        </w:rPr>
      </w:pPr>
      <w:r>
        <w:rPr>
          <w:rFonts w:ascii="Times New Roman" w:eastAsia="Times New Roman" w:hAnsi="Times New Roman" w:cs="Times New Roman"/>
          <w:lang w:val="es-CO"/>
        </w:rPr>
        <w:t xml:space="preserve">Matricula Ordinaria </w:t>
      </w:r>
      <w:r>
        <w:rPr>
          <w:rFonts w:ascii="Times New Roman" w:eastAsia="Times New Roman" w:hAnsi="Times New Roman" w:cs="Times New Roman"/>
          <w:lang w:val="es-CO"/>
        </w:rPr>
        <w:tab/>
      </w:r>
      <w:r>
        <w:rPr>
          <w:rFonts w:ascii="Times New Roman" w:eastAsia="Times New Roman" w:hAnsi="Times New Roman" w:cs="Times New Roman"/>
          <w:lang w:val="es-CO"/>
        </w:rPr>
        <w:tab/>
      </w:r>
      <w:r>
        <w:rPr>
          <w:rFonts w:ascii="Times New Roman" w:eastAsia="Times New Roman" w:hAnsi="Times New Roman" w:cs="Times New Roman"/>
          <w:lang w:val="es-CO"/>
        </w:rPr>
        <w:tab/>
      </w:r>
      <w:r>
        <w:rPr>
          <w:rFonts w:ascii="Times New Roman" w:eastAsia="Times New Roman" w:hAnsi="Times New Roman" w:cs="Times New Roman"/>
          <w:lang w:val="es-CO"/>
        </w:rPr>
        <w:tab/>
      </w:r>
      <w:r>
        <w:rPr>
          <w:rFonts w:ascii="Times New Roman" w:eastAsia="Times New Roman" w:hAnsi="Times New Roman" w:cs="Times New Roman"/>
          <w:lang w:val="es-CO"/>
        </w:rPr>
        <w:tab/>
        <w:t>Hasta el 15 de Enero de 2016</w:t>
      </w:r>
    </w:p>
    <w:p w:rsidR="00C42DA7" w:rsidRDefault="00C42DA7">
      <w:pPr>
        <w:spacing w:before="5"/>
        <w:rPr>
          <w:rFonts w:ascii="Times New Roman" w:eastAsia="Times New Roman" w:hAnsi="Times New Roman" w:cs="Times New Roman"/>
          <w:lang w:val="es-CO"/>
        </w:rPr>
      </w:pPr>
    </w:p>
    <w:p w:rsidR="00C42DA7" w:rsidRDefault="00C42DA7">
      <w:pPr>
        <w:spacing w:before="5"/>
        <w:rPr>
          <w:rFonts w:ascii="Times New Roman" w:eastAsia="Times New Roman" w:hAnsi="Times New Roman" w:cs="Times New Roman"/>
          <w:lang w:val="es-CO"/>
        </w:rPr>
      </w:pPr>
      <w:r>
        <w:rPr>
          <w:rFonts w:ascii="Times New Roman" w:eastAsia="Times New Roman" w:hAnsi="Times New Roman" w:cs="Times New Roman"/>
          <w:lang w:val="es-CO"/>
        </w:rPr>
        <w:t xml:space="preserve">Matricula Extraordinaria </w:t>
      </w:r>
      <w:r>
        <w:rPr>
          <w:rFonts w:ascii="Times New Roman" w:eastAsia="Times New Roman" w:hAnsi="Times New Roman" w:cs="Times New Roman"/>
          <w:lang w:val="es-CO"/>
        </w:rPr>
        <w:tab/>
      </w:r>
      <w:r>
        <w:rPr>
          <w:rFonts w:ascii="Times New Roman" w:eastAsia="Times New Roman" w:hAnsi="Times New Roman" w:cs="Times New Roman"/>
          <w:lang w:val="es-CO"/>
        </w:rPr>
        <w:tab/>
      </w:r>
      <w:r>
        <w:rPr>
          <w:rFonts w:ascii="Times New Roman" w:eastAsia="Times New Roman" w:hAnsi="Times New Roman" w:cs="Times New Roman"/>
          <w:lang w:val="es-CO"/>
        </w:rPr>
        <w:tab/>
      </w:r>
      <w:r>
        <w:rPr>
          <w:rFonts w:ascii="Times New Roman" w:eastAsia="Times New Roman" w:hAnsi="Times New Roman" w:cs="Times New Roman"/>
          <w:lang w:val="es-CO"/>
        </w:rPr>
        <w:tab/>
        <w:t>Hasta el 30 de Enero de 2016</w:t>
      </w:r>
    </w:p>
    <w:p w:rsidR="00C42DA7" w:rsidRDefault="00C42DA7">
      <w:pPr>
        <w:spacing w:before="5"/>
        <w:rPr>
          <w:rFonts w:ascii="Times New Roman" w:eastAsia="Times New Roman" w:hAnsi="Times New Roman" w:cs="Times New Roman"/>
          <w:lang w:val="es-CO"/>
        </w:rPr>
      </w:pPr>
    </w:p>
    <w:p w:rsidR="00C42DA7" w:rsidRDefault="00C42DA7">
      <w:pPr>
        <w:spacing w:before="5"/>
        <w:rPr>
          <w:rFonts w:ascii="Times New Roman" w:eastAsia="Times New Roman" w:hAnsi="Times New Roman" w:cs="Times New Roman"/>
          <w:lang w:val="es-CO"/>
        </w:rPr>
      </w:pPr>
      <w:r>
        <w:rPr>
          <w:rFonts w:ascii="Times New Roman" w:eastAsia="Times New Roman" w:hAnsi="Times New Roman" w:cs="Times New Roman"/>
          <w:lang w:val="es-CO"/>
        </w:rPr>
        <w:t xml:space="preserve">Matricula Extemporánea </w:t>
      </w:r>
      <w:r>
        <w:rPr>
          <w:rFonts w:ascii="Times New Roman" w:eastAsia="Times New Roman" w:hAnsi="Times New Roman" w:cs="Times New Roman"/>
          <w:lang w:val="es-CO"/>
        </w:rPr>
        <w:tab/>
      </w:r>
      <w:r>
        <w:rPr>
          <w:rFonts w:ascii="Times New Roman" w:eastAsia="Times New Roman" w:hAnsi="Times New Roman" w:cs="Times New Roman"/>
          <w:lang w:val="es-CO"/>
        </w:rPr>
        <w:tab/>
      </w:r>
      <w:r>
        <w:rPr>
          <w:rFonts w:ascii="Times New Roman" w:eastAsia="Times New Roman" w:hAnsi="Times New Roman" w:cs="Times New Roman"/>
          <w:lang w:val="es-CO"/>
        </w:rPr>
        <w:tab/>
      </w:r>
      <w:r>
        <w:rPr>
          <w:rFonts w:ascii="Times New Roman" w:eastAsia="Times New Roman" w:hAnsi="Times New Roman" w:cs="Times New Roman"/>
          <w:lang w:val="es-CO"/>
        </w:rPr>
        <w:tab/>
        <w:t xml:space="preserve">Desde el 1 de Febrero de 2016 </w:t>
      </w:r>
    </w:p>
    <w:p w:rsidR="005B696A" w:rsidRDefault="005B696A">
      <w:pPr>
        <w:spacing w:before="5"/>
        <w:rPr>
          <w:rFonts w:ascii="Times New Roman" w:eastAsia="Times New Roman" w:hAnsi="Times New Roman" w:cs="Times New Roman"/>
          <w:lang w:val="es-CO"/>
        </w:rPr>
      </w:pPr>
    </w:p>
    <w:p w:rsidR="005B696A" w:rsidRPr="005B696A" w:rsidRDefault="005B696A" w:rsidP="00C42DA7">
      <w:pPr>
        <w:pStyle w:val="Ttulo1"/>
        <w:ind w:right="1959"/>
        <w:jc w:val="center"/>
        <w:rPr>
          <w:rFonts w:eastAsia="Cambria" w:cs="Times New Roman"/>
          <w:b w:val="0"/>
          <w:bCs w:val="0"/>
          <w:lang w:val="es-CO"/>
        </w:rPr>
      </w:pPr>
      <w:r w:rsidRPr="005B696A">
        <w:rPr>
          <w:rFonts w:cs="Times New Roman"/>
          <w:lang w:val="es-CO"/>
        </w:rPr>
        <w:t>CRONOGRAMA PARA MATRÍCULA ACADÉMICA DE</w:t>
      </w:r>
      <w:r w:rsidRPr="005B696A">
        <w:rPr>
          <w:rFonts w:cs="Times New Roman"/>
          <w:spacing w:val="-14"/>
          <w:lang w:val="es-CO"/>
        </w:rPr>
        <w:t xml:space="preserve"> </w:t>
      </w:r>
      <w:r w:rsidRPr="005B696A">
        <w:rPr>
          <w:rFonts w:cs="Times New Roman"/>
          <w:lang w:val="es-CO"/>
        </w:rPr>
        <w:t>ALUMNOS</w:t>
      </w:r>
    </w:p>
    <w:p w:rsidR="00333A78" w:rsidRPr="005B696A" w:rsidRDefault="00333A7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es-CO"/>
        </w:rPr>
      </w:pPr>
    </w:p>
    <w:p w:rsidR="00333A78" w:rsidRDefault="0003684F">
      <w:pPr>
        <w:pStyle w:val="Textoindependiente"/>
        <w:tabs>
          <w:tab w:val="left" w:pos="5057"/>
        </w:tabs>
        <w:rPr>
          <w:rFonts w:cs="Times New Roman"/>
          <w:lang w:val="es-CO"/>
        </w:rPr>
      </w:pPr>
      <w:r w:rsidRPr="005B696A">
        <w:rPr>
          <w:rFonts w:cs="Times New Roman"/>
          <w:lang w:val="es-CO"/>
        </w:rPr>
        <w:t xml:space="preserve">Inscripción </w:t>
      </w:r>
      <w:r w:rsidRPr="005B696A">
        <w:rPr>
          <w:rFonts w:cs="Times New Roman"/>
          <w:spacing w:val="6"/>
          <w:lang w:val="es-CO"/>
        </w:rPr>
        <w:t xml:space="preserve"> </w:t>
      </w:r>
      <w:r w:rsidRPr="005B696A">
        <w:rPr>
          <w:rFonts w:cs="Times New Roman"/>
          <w:lang w:val="es-CO"/>
        </w:rPr>
        <w:t xml:space="preserve">de </w:t>
      </w:r>
      <w:r w:rsidRPr="005B696A">
        <w:rPr>
          <w:rFonts w:cs="Times New Roman"/>
          <w:spacing w:val="4"/>
          <w:lang w:val="es-CO"/>
        </w:rPr>
        <w:t xml:space="preserve"> </w:t>
      </w:r>
      <w:r w:rsidR="00B158F6" w:rsidRPr="005B696A">
        <w:rPr>
          <w:rFonts w:cs="Times New Roman"/>
          <w:lang w:val="es-CO"/>
        </w:rPr>
        <w:t>Asignaturas</w:t>
      </w:r>
      <w:r w:rsidR="00C42DA7">
        <w:rPr>
          <w:rFonts w:cs="Times New Roman"/>
          <w:lang w:val="es-CO"/>
        </w:rPr>
        <w:t xml:space="preserve"> </w:t>
      </w:r>
      <w:r w:rsidR="00B158F6" w:rsidRPr="005B696A">
        <w:rPr>
          <w:rFonts w:cs="Times New Roman"/>
          <w:lang w:val="es-CO"/>
        </w:rPr>
        <w:tab/>
        <w:t>Del 14</w:t>
      </w:r>
      <w:r w:rsidRPr="005B696A">
        <w:rPr>
          <w:rFonts w:cs="Times New Roman"/>
          <w:lang w:val="es-CO"/>
        </w:rPr>
        <w:t xml:space="preserve"> de</w:t>
      </w:r>
      <w:r w:rsidR="00B158F6" w:rsidRPr="005B696A">
        <w:rPr>
          <w:rFonts w:cs="Times New Roman"/>
          <w:lang w:val="es-CO"/>
        </w:rPr>
        <w:t xml:space="preserve"> Enero al </w:t>
      </w:r>
      <w:r w:rsidR="00C42DA7">
        <w:rPr>
          <w:rFonts w:cs="Times New Roman"/>
          <w:lang w:val="es-CO"/>
        </w:rPr>
        <w:t>25</w:t>
      </w:r>
      <w:r w:rsidR="005B696A">
        <w:rPr>
          <w:rFonts w:cs="Times New Roman"/>
          <w:lang w:val="es-CO"/>
        </w:rPr>
        <w:t xml:space="preserve"> </w:t>
      </w:r>
      <w:r w:rsidR="00B158F6" w:rsidRPr="005B696A">
        <w:rPr>
          <w:rFonts w:cs="Times New Roman"/>
          <w:lang w:val="es-CO"/>
        </w:rPr>
        <w:t xml:space="preserve">de Enero </w:t>
      </w:r>
      <w:r w:rsidRPr="005B696A">
        <w:rPr>
          <w:rFonts w:cs="Times New Roman"/>
          <w:lang w:val="es-CO"/>
        </w:rPr>
        <w:t xml:space="preserve"> de</w:t>
      </w:r>
      <w:r w:rsidRPr="005B696A">
        <w:rPr>
          <w:rFonts w:cs="Times New Roman"/>
          <w:spacing w:val="-9"/>
          <w:lang w:val="es-CO"/>
        </w:rPr>
        <w:t xml:space="preserve"> </w:t>
      </w:r>
      <w:r w:rsidR="00B158F6" w:rsidRPr="005B696A">
        <w:rPr>
          <w:rFonts w:cs="Times New Roman"/>
          <w:lang w:val="es-CO"/>
        </w:rPr>
        <w:t>2016</w:t>
      </w:r>
    </w:p>
    <w:p w:rsidR="005B696A" w:rsidRDefault="005B696A">
      <w:pPr>
        <w:pStyle w:val="Textoindependiente"/>
        <w:tabs>
          <w:tab w:val="left" w:pos="5057"/>
        </w:tabs>
        <w:rPr>
          <w:rFonts w:cs="Times New Roman"/>
          <w:lang w:val="es-CO"/>
        </w:rPr>
      </w:pPr>
    </w:p>
    <w:p w:rsidR="007A02E6" w:rsidRPr="009E4F08" w:rsidRDefault="005B696A" w:rsidP="007A02E6">
      <w:pPr>
        <w:pStyle w:val="Textoindependiente"/>
        <w:tabs>
          <w:tab w:val="left" w:pos="5057"/>
        </w:tabs>
        <w:rPr>
          <w:rFonts w:cs="Times New Roman"/>
          <w:color w:val="FF0000"/>
          <w:lang w:val="es-CO"/>
        </w:rPr>
      </w:pPr>
      <w:r w:rsidRPr="00AE5383">
        <w:rPr>
          <w:rFonts w:cs="Times New Roman"/>
          <w:lang w:val="es-CO"/>
        </w:rPr>
        <w:t xml:space="preserve">Estudiantes Nuevos </w:t>
      </w:r>
      <w:r w:rsidR="00C42DA7" w:rsidRPr="00AE5383">
        <w:rPr>
          <w:rFonts w:cs="Times New Roman"/>
          <w:lang w:val="es-CO"/>
        </w:rPr>
        <w:t>(Automática)</w:t>
      </w:r>
      <w:r w:rsidRPr="00AE5383">
        <w:rPr>
          <w:rFonts w:cs="Times New Roman"/>
          <w:lang w:val="es-CO"/>
        </w:rPr>
        <w:t xml:space="preserve"> </w:t>
      </w:r>
      <w:r w:rsidRPr="00AE5383">
        <w:rPr>
          <w:rFonts w:cs="Times New Roman"/>
          <w:lang w:val="es-CO"/>
        </w:rPr>
        <w:tab/>
        <w:t xml:space="preserve">Del 25 al </w:t>
      </w:r>
      <w:r w:rsidR="00AE5383">
        <w:rPr>
          <w:rFonts w:cs="Times New Roman"/>
          <w:lang w:val="es-CO"/>
        </w:rPr>
        <w:t>29 de E</w:t>
      </w:r>
      <w:r w:rsidR="00AE5383" w:rsidRPr="00AE5383">
        <w:rPr>
          <w:rFonts w:cs="Times New Roman"/>
          <w:lang w:val="es-CO"/>
        </w:rPr>
        <w:t>nero</w:t>
      </w:r>
      <w:r w:rsidR="007A02E6" w:rsidRPr="00AE5383">
        <w:rPr>
          <w:rFonts w:cs="Times New Roman"/>
          <w:lang w:val="es-CO"/>
        </w:rPr>
        <w:t xml:space="preserve"> de 2016</w:t>
      </w:r>
    </w:p>
    <w:p w:rsidR="005B696A" w:rsidRDefault="005B696A" w:rsidP="005B696A">
      <w:pPr>
        <w:pStyle w:val="Textoindependiente"/>
        <w:tabs>
          <w:tab w:val="left" w:pos="5057"/>
        </w:tabs>
        <w:rPr>
          <w:rFonts w:cs="Times New Roman"/>
          <w:u w:val="single" w:color="000000"/>
          <w:lang w:val="es-CO"/>
        </w:rPr>
      </w:pPr>
    </w:p>
    <w:p w:rsidR="00333A78" w:rsidRDefault="0003684F">
      <w:pPr>
        <w:pStyle w:val="Textoindependiente"/>
        <w:tabs>
          <w:tab w:val="left" w:pos="5057"/>
        </w:tabs>
        <w:spacing w:before="72"/>
        <w:rPr>
          <w:rFonts w:cs="Times New Roman"/>
          <w:lang w:val="es-CO"/>
        </w:rPr>
      </w:pPr>
      <w:r w:rsidRPr="00C42DA7">
        <w:rPr>
          <w:rFonts w:cs="Times New Roman"/>
          <w:lang w:val="es-CO"/>
        </w:rPr>
        <w:t xml:space="preserve">Estudiantes  </w:t>
      </w:r>
      <w:r w:rsidR="00B158F6" w:rsidRPr="00C42DA7">
        <w:rPr>
          <w:rFonts w:cs="Times New Roman"/>
          <w:lang w:val="es-CO"/>
        </w:rPr>
        <w:t>Antiguos</w:t>
      </w:r>
      <w:r w:rsidRPr="00C42DA7">
        <w:rPr>
          <w:rFonts w:cs="Times New Roman"/>
          <w:spacing w:val="10"/>
          <w:lang w:val="es-CO"/>
        </w:rPr>
        <w:t xml:space="preserve"> </w:t>
      </w:r>
      <w:r w:rsidRPr="00C42DA7">
        <w:rPr>
          <w:rFonts w:cs="Times New Roman"/>
          <w:lang w:val="es-CO"/>
        </w:rPr>
        <w:t>Nivelados:</w:t>
      </w:r>
      <w:r w:rsidRPr="005B696A">
        <w:rPr>
          <w:rFonts w:cs="Times New Roman"/>
          <w:lang w:val="es-CO"/>
        </w:rPr>
        <w:tab/>
        <w:t>Del 1</w:t>
      </w:r>
      <w:r w:rsidR="00522ACE" w:rsidRPr="005B696A">
        <w:rPr>
          <w:rFonts w:cs="Times New Roman"/>
          <w:lang w:val="es-CO"/>
        </w:rPr>
        <w:t>4</w:t>
      </w:r>
      <w:r w:rsidRPr="005B696A">
        <w:rPr>
          <w:rFonts w:cs="Times New Roman"/>
          <w:lang w:val="es-CO"/>
        </w:rPr>
        <w:t xml:space="preserve"> de </w:t>
      </w:r>
      <w:r w:rsidR="00522ACE" w:rsidRPr="005B696A">
        <w:rPr>
          <w:rFonts w:cs="Times New Roman"/>
          <w:lang w:val="es-CO"/>
        </w:rPr>
        <w:t>Enero</w:t>
      </w:r>
      <w:r w:rsidRPr="005B696A">
        <w:rPr>
          <w:rFonts w:cs="Times New Roman"/>
          <w:lang w:val="es-CO"/>
        </w:rPr>
        <w:t xml:space="preserve"> al 1</w:t>
      </w:r>
      <w:r w:rsidR="00522ACE" w:rsidRPr="005B696A">
        <w:rPr>
          <w:rFonts w:cs="Times New Roman"/>
          <w:lang w:val="es-CO"/>
        </w:rPr>
        <w:t>9</w:t>
      </w:r>
      <w:r w:rsidRPr="005B696A">
        <w:rPr>
          <w:rFonts w:cs="Times New Roman"/>
          <w:lang w:val="es-CO"/>
        </w:rPr>
        <w:t xml:space="preserve"> de </w:t>
      </w:r>
      <w:r w:rsidR="00522ACE" w:rsidRPr="005B696A">
        <w:rPr>
          <w:rFonts w:cs="Times New Roman"/>
          <w:lang w:val="es-CO"/>
        </w:rPr>
        <w:t>Enero</w:t>
      </w:r>
      <w:r w:rsidRPr="005B696A">
        <w:rPr>
          <w:rFonts w:cs="Times New Roman"/>
          <w:lang w:val="es-CO"/>
        </w:rPr>
        <w:t xml:space="preserve"> de</w:t>
      </w:r>
      <w:r w:rsidRPr="005B696A">
        <w:rPr>
          <w:rFonts w:cs="Times New Roman"/>
          <w:spacing w:val="-6"/>
          <w:lang w:val="es-CO"/>
        </w:rPr>
        <w:t xml:space="preserve"> </w:t>
      </w:r>
      <w:r w:rsidRPr="005B696A">
        <w:rPr>
          <w:rFonts w:cs="Times New Roman"/>
          <w:lang w:val="es-CO"/>
        </w:rPr>
        <w:t>201</w:t>
      </w:r>
      <w:r w:rsidR="00522ACE" w:rsidRPr="005B696A">
        <w:rPr>
          <w:rFonts w:cs="Times New Roman"/>
          <w:lang w:val="es-CO"/>
        </w:rPr>
        <w:t>6</w:t>
      </w:r>
    </w:p>
    <w:p w:rsidR="00C42DA7" w:rsidRDefault="00C42DA7">
      <w:pPr>
        <w:pStyle w:val="Textoindependiente"/>
        <w:tabs>
          <w:tab w:val="left" w:pos="5057"/>
        </w:tabs>
        <w:spacing w:before="72"/>
        <w:rPr>
          <w:rFonts w:cs="Times New Roman"/>
          <w:lang w:val="es-CO"/>
        </w:rPr>
      </w:pPr>
    </w:p>
    <w:p w:rsidR="00C42DA7" w:rsidRPr="00C42DA7" w:rsidRDefault="00C42DA7">
      <w:pPr>
        <w:pStyle w:val="Textoindependiente"/>
        <w:tabs>
          <w:tab w:val="left" w:pos="5057"/>
        </w:tabs>
        <w:spacing w:before="72"/>
        <w:rPr>
          <w:rFonts w:cs="Times New Roman"/>
          <w:lang w:val="es-CO"/>
        </w:rPr>
      </w:pPr>
      <w:r w:rsidRPr="00C42DA7">
        <w:rPr>
          <w:rFonts w:cs="Times New Roman"/>
          <w:lang w:val="es-CO"/>
        </w:rPr>
        <w:t>Estudiantes No Nivelados:</w:t>
      </w:r>
      <w:r w:rsidRPr="00C42DA7">
        <w:rPr>
          <w:rFonts w:cs="Times New Roman"/>
          <w:lang w:val="es-CO"/>
        </w:rPr>
        <w:tab/>
        <w:t>II y III Nivel</w:t>
      </w:r>
      <w:r>
        <w:rPr>
          <w:rFonts w:cs="Times New Roman"/>
          <w:lang w:val="es-CO"/>
        </w:rPr>
        <w:t xml:space="preserve"> - 18 de Enero de 2016</w:t>
      </w:r>
    </w:p>
    <w:p w:rsidR="00333A78" w:rsidRPr="00C42DA7" w:rsidRDefault="00C42DA7">
      <w:pPr>
        <w:spacing w:before="9"/>
        <w:rPr>
          <w:rFonts w:ascii="Times New Roman" w:eastAsia="Times New Roman" w:hAnsi="Times New Roman" w:cs="Times New Roman"/>
          <w:lang w:val="es-CO"/>
        </w:rPr>
      </w:pPr>
      <w:r w:rsidRPr="00C42DA7">
        <w:rPr>
          <w:rFonts w:ascii="Times New Roman" w:eastAsia="Times New Roman" w:hAnsi="Times New Roman" w:cs="Times New Roman"/>
          <w:lang w:val="es-CO"/>
        </w:rPr>
        <w:tab/>
      </w:r>
      <w:r w:rsidRPr="00C42DA7">
        <w:rPr>
          <w:rFonts w:ascii="Times New Roman" w:eastAsia="Times New Roman" w:hAnsi="Times New Roman" w:cs="Times New Roman"/>
          <w:lang w:val="es-CO"/>
        </w:rPr>
        <w:tab/>
      </w:r>
      <w:r w:rsidRPr="00C42DA7">
        <w:rPr>
          <w:rFonts w:ascii="Times New Roman" w:eastAsia="Times New Roman" w:hAnsi="Times New Roman" w:cs="Times New Roman"/>
          <w:lang w:val="es-CO"/>
        </w:rPr>
        <w:tab/>
      </w:r>
      <w:r w:rsidRPr="00C42DA7">
        <w:rPr>
          <w:rFonts w:ascii="Times New Roman" w:eastAsia="Times New Roman" w:hAnsi="Times New Roman" w:cs="Times New Roman"/>
          <w:lang w:val="es-CO"/>
        </w:rPr>
        <w:tab/>
      </w:r>
      <w:r w:rsidRPr="00C42DA7">
        <w:rPr>
          <w:rFonts w:ascii="Times New Roman" w:eastAsia="Times New Roman" w:hAnsi="Times New Roman" w:cs="Times New Roman"/>
          <w:lang w:val="es-CO"/>
        </w:rPr>
        <w:tab/>
      </w:r>
      <w:r w:rsidRPr="00C42DA7">
        <w:rPr>
          <w:rFonts w:ascii="Times New Roman" w:eastAsia="Times New Roman" w:hAnsi="Times New Roman" w:cs="Times New Roman"/>
          <w:lang w:val="es-CO"/>
        </w:rPr>
        <w:tab/>
      </w:r>
      <w:r w:rsidRPr="00C42DA7">
        <w:rPr>
          <w:rFonts w:ascii="Times New Roman" w:eastAsia="Times New Roman" w:hAnsi="Times New Roman" w:cs="Times New Roman"/>
          <w:lang w:val="es-CO"/>
        </w:rPr>
        <w:tab/>
        <w:t>IV y V Nivel</w:t>
      </w:r>
      <w:r>
        <w:rPr>
          <w:rFonts w:ascii="Times New Roman" w:eastAsia="Times New Roman" w:hAnsi="Times New Roman" w:cs="Times New Roman"/>
          <w:lang w:val="es-CO"/>
        </w:rPr>
        <w:t xml:space="preserve"> -</w:t>
      </w:r>
      <w:r w:rsidRPr="00C42DA7">
        <w:rPr>
          <w:rFonts w:ascii="Times New Roman" w:eastAsia="Times New Roman" w:hAnsi="Times New Roman" w:cs="Times New Roman"/>
          <w:lang w:val="es-CO"/>
        </w:rPr>
        <w:t xml:space="preserve"> </w:t>
      </w:r>
      <w:r>
        <w:rPr>
          <w:rFonts w:ascii="Times New Roman" w:eastAsia="Times New Roman" w:hAnsi="Times New Roman" w:cs="Times New Roman"/>
          <w:lang w:val="es-CO"/>
        </w:rPr>
        <w:t>19 de Enero de 2016</w:t>
      </w:r>
    </w:p>
    <w:p w:rsidR="00B158F6" w:rsidRPr="00C42DA7" w:rsidRDefault="00C42DA7">
      <w:pPr>
        <w:pStyle w:val="Ttulo1"/>
        <w:spacing w:before="54"/>
        <w:ind w:right="109"/>
        <w:rPr>
          <w:rFonts w:cs="Times New Roman"/>
          <w:b w:val="0"/>
          <w:lang w:val="es-CO"/>
        </w:rPr>
      </w:pP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  <w:t>VI y VII Nivel</w:t>
      </w:r>
      <w:r>
        <w:rPr>
          <w:rFonts w:cs="Times New Roman"/>
          <w:b w:val="0"/>
          <w:lang w:val="es-CO"/>
        </w:rPr>
        <w:t xml:space="preserve"> - 20 de Enero de 2016</w:t>
      </w:r>
    </w:p>
    <w:p w:rsidR="00C42DA7" w:rsidRPr="00C42DA7" w:rsidRDefault="00C42DA7">
      <w:pPr>
        <w:pStyle w:val="Ttulo1"/>
        <w:spacing w:before="54"/>
        <w:ind w:right="109"/>
        <w:rPr>
          <w:rFonts w:cs="Times New Roman"/>
          <w:b w:val="0"/>
          <w:lang w:val="es-CO"/>
        </w:rPr>
      </w:pP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  <w:t>VIII y IX</w:t>
      </w:r>
      <w:r>
        <w:rPr>
          <w:rFonts w:cs="Times New Roman"/>
          <w:b w:val="0"/>
          <w:lang w:val="es-CO"/>
        </w:rPr>
        <w:t xml:space="preserve"> Nivel - 21 de Enero de 2016</w:t>
      </w:r>
    </w:p>
    <w:p w:rsidR="00C42DA7" w:rsidRDefault="00C42DA7">
      <w:pPr>
        <w:pStyle w:val="Ttulo1"/>
        <w:spacing w:before="54"/>
        <w:ind w:right="109"/>
        <w:rPr>
          <w:rFonts w:cs="Times New Roman"/>
          <w:b w:val="0"/>
          <w:lang w:val="es-CO"/>
        </w:rPr>
      </w:pPr>
      <w:r>
        <w:rPr>
          <w:rFonts w:cs="Times New Roman"/>
          <w:b w:val="0"/>
          <w:lang w:val="es-CO"/>
        </w:rPr>
        <w:tab/>
      </w:r>
      <w:r>
        <w:rPr>
          <w:rFonts w:cs="Times New Roman"/>
          <w:b w:val="0"/>
          <w:lang w:val="es-CO"/>
        </w:rPr>
        <w:tab/>
      </w:r>
      <w:r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</w:r>
      <w:r w:rsidRPr="00C42DA7">
        <w:rPr>
          <w:rFonts w:cs="Times New Roman"/>
          <w:b w:val="0"/>
          <w:lang w:val="es-CO"/>
        </w:rPr>
        <w:tab/>
        <w:t>X</w:t>
      </w:r>
      <w:r>
        <w:rPr>
          <w:rFonts w:cs="Times New Roman"/>
          <w:b w:val="0"/>
          <w:lang w:val="es-CO"/>
        </w:rPr>
        <w:t xml:space="preserve"> Nivel - 22 de Enero de 2016</w:t>
      </w:r>
    </w:p>
    <w:p w:rsidR="00C42DA7" w:rsidRPr="00C42DA7" w:rsidRDefault="00C42DA7">
      <w:pPr>
        <w:pStyle w:val="Ttulo1"/>
        <w:spacing w:before="54"/>
        <w:ind w:right="109"/>
        <w:rPr>
          <w:rFonts w:cs="Times New Roman"/>
          <w:b w:val="0"/>
          <w:lang w:val="es-CO"/>
        </w:rPr>
      </w:pPr>
      <w:r>
        <w:rPr>
          <w:rFonts w:cs="Times New Roman"/>
          <w:b w:val="0"/>
          <w:lang w:val="es-CO"/>
        </w:rPr>
        <w:tab/>
      </w:r>
      <w:r>
        <w:rPr>
          <w:rFonts w:cs="Times New Roman"/>
          <w:b w:val="0"/>
          <w:lang w:val="es-CO"/>
        </w:rPr>
        <w:tab/>
      </w:r>
      <w:r>
        <w:rPr>
          <w:rFonts w:cs="Times New Roman"/>
          <w:b w:val="0"/>
          <w:lang w:val="es-CO"/>
        </w:rPr>
        <w:tab/>
      </w:r>
      <w:r>
        <w:rPr>
          <w:rFonts w:cs="Times New Roman"/>
          <w:b w:val="0"/>
          <w:lang w:val="es-CO"/>
        </w:rPr>
        <w:tab/>
      </w:r>
      <w:r>
        <w:rPr>
          <w:rFonts w:cs="Times New Roman"/>
          <w:b w:val="0"/>
          <w:lang w:val="es-CO"/>
        </w:rPr>
        <w:tab/>
      </w:r>
      <w:r>
        <w:rPr>
          <w:rFonts w:cs="Times New Roman"/>
          <w:b w:val="0"/>
          <w:lang w:val="es-CO"/>
        </w:rPr>
        <w:tab/>
      </w:r>
      <w:r>
        <w:rPr>
          <w:rFonts w:cs="Times New Roman"/>
          <w:b w:val="0"/>
          <w:lang w:val="es-CO"/>
        </w:rPr>
        <w:tab/>
        <w:t>Créditos Adicionales - 25 de Enero de 2016</w:t>
      </w:r>
    </w:p>
    <w:p w:rsidR="00C42DA7" w:rsidRPr="00C42DA7" w:rsidRDefault="00C42DA7">
      <w:pPr>
        <w:pStyle w:val="Ttulo1"/>
        <w:spacing w:before="54"/>
        <w:ind w:right="109"/>
        <w:rPr>
          <w:rFonts w:cs="Times New Roman"/>
          <w:lang w:val="es-CO"/>
        </w:rPr>
      </w:pPr>
    </w:p>
    <w:p w:rsidR="00333A78" w:rsidRPr="005B696A" w:rsidRDefault="0003684F" w:rsidP="00C42DA7">
      <w:pPr>
        <w:pStyle w:val="Ttulo1"/>
        <w:spacing w:before="54"/>
        <w:ind w:right="109"/>
        <w:jc w:val="center"/>
        <w:rPr>
          <w:rFonts w:cs="Times New Roman"/>
          <w:b w:val="0"/>
          <w:bCs w:val="0"/>
          <w:lang w:val="es-CO"/>
        </w:rPr>
      </w:pPr>
      <w:r w:rsidRPr="005B696A">
        <w:rPr>
          <w:rFonts w:cs="Times New Roman"/>
          <w:lang w:val="es-CO"/>
        </w:rPr>
        <w:t>LABORES</w:t>
      </w:r>
      <w:r w:rsidRPr="005B696A">
        <w:rPr>
          <w:rFonts w:cs="Times New Roman"/>
          <w:spacing w:val="-11"/>
          <w:lang w:val="es-CO"/>
        </w:rPr>
        <w:t xml:space="preserve"> </w:t>
      </w:r>
      <w:r w:rsidRPr="005B696A">
        <w:rPr>
          <w:rFonts w:cs="Times New Roman"/>
          <w:lang w:val="es-CO"/>
        </w:rPr>
        <w:t>ACADÉMICAS</w:t>
      </w:r>
    </w:p>
    <w:p w:rsidR="00333A78" w:rsidRPr="005B696A" w:rsidRDefault="00333A78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es-CO"/>
        </w:rPr>
      </w:pPr>
    </w:p>
    <w:p w:rsidR="00333A78" w:rsidRPr="005B696A" w:rsidRDefault="0003684F">
      <w:pPr>
        <w:pStyle w:val="Textoindependiente"/>
        <w:tabs>
          <w:tab w:val="left" w:pos="6473"/>
        </w:tabs>
        <w:ind w:right="109"/>
        <w:rPr>
          <w:rFonts w:cs="Times New Roman"/>
          <w:lang w:val="es-CO"/>
        </w:rPr>
      </w:pPr>
      <w:r w:rsidRPr="005B696A">
        <w:rPr>
          <w:rFonts w:cs="Times New Roman"/>
          <w:lang w:val="es-CO"/>
        </w:rPr>
        <w:t>Inducción  a</w:t>
      </w:r>
      <w:r w:rsidRPr="005B696A">
        <w:rPr>
          <w:rFonts w:cs="Times New Roman"/>
          <w:spacing w:val="23"/>
          <w:lang w:val="es-CO"/>
        </w:rPr>
        <w:t xml:space="preserve"> </w:t>
      </w:r>
      <w:r w:rsidRPr="005B696A">
        <w:rPr>
          <w:rFonts w:cs="Times New Roman"/>
          <w:lang w:val="es-CO"/>
        </w:rPr>
        <w:t>Estudiantes</w:t>
      </w:r>
      <w:r w:rsidRPr="005B696A">
        <w:rPr>
          <w:rFonts w:cs="Times New Roman"/>
          <w:spacing w:val="42"/>
          <w:lang w:val="es-CO"/>
        </w:rPr>
        <w:t xml:space="preserve"> </w:t>
      </w:r>
      <w:r w:rsidRPr="005B696A">
        <w:rPr>
          <w:rFonts w:cs="Times New Roman"/>
          <w:lang w:val="es-CO"/>
        </w:rPr>
        <w:t>Nuevos</w:t>
      </w:r>
      <w:r w:rsidRPr="005B696A">
        <w:rPr>
          <w:rFonts w:cs="Times New Roman"/>
          <w:lang w:val="es-CO"/>
        </w:rPr>
        <w:tab/>
        <w:t>Del 2</w:t>
      </w:r>
      <w:r w:rsidR="00CD1B52" w:rsidRPr="005B696A">
        <w:rPr>
          <w:rFonts w:cs="Times New Roman"/>
          <w:lang w:val="es-CO"/>
        </w:rPr>
        <w:t>5</w:t>
      </w:r>
      <w:r w:rsidRPr="005B696A">
        <w:rPr>
          <w:rFonts w:cs="Times New Roman"/>
          <w:lang w:val="es-CO"/>
        </w:rPr>
        <w:t xml:space="preserve"> al </w:t>
      </w:r>
      <w:r w:rsidR="00CD1B52" w:rsidRPr="005B696A">
        <w:rPr>
          <w:rFonts w:cs="Times New Roman"/>
          <w:lang w:val="es-CO"/>
        </w:rPr>
        <w:t>29</w:t>
      </w:r>
      <w:r w:rsidRPr="005B696A">
        <w:rPr>
          <w:rFonts w:cs="Times New Roman"/>
          <w:lang w:val="es-CO"/>
        </w:rPr>
        <w:t xml:space="preserve"> de </w:t>
      </w:r>
      <w:r w:rsidR="00CD1B52" w:rsidRPr="005B696A">
        <w:rPr>
          <w:rFonts w:cs="Times New Roman"/>
          <w:lang w:val="es-CO"/>
        </w:rPr>
        <w:t>Enero</w:t>
      </w:r>
      <w:r w:rsidRPr="005B696A">
        <w:rPr>
          <w:rFonts w:cs="Times New Roman"/>
          <w:lang w:val="es-CO"/>
        </w:rPr>
        <w:t xml:space="preserve"> de</w:t>
      </w:r>
      <w:r w:rsidRPr="005B696A">
        <w:rPr>
          <w:rFonts w:cs="Times New Roman"/>
          <w:spacing w:val="-8"/>
          <w:lang w:val="es-CO"/>
        </w:rPr>
        <w:t xml:space="preserve"> </w:t>
      </w:r>
      <w:r w:rsidRPr="005B696A">
        <w:rPr>
          <w:rFonts w:cs="Times New Roman"/>
          <w:lang w:val="es-CO"/>
        </w:rPr>
        <w:t>201</w:t>
      </w:r>
      <w:r w:rsidR="00CD1B52" w:rsidRPr="005B696A">
        <w:rPr>
          <w:rFonts w:cs="Times New Roman"/>
          <w:lang w:val="es-CO"/>
        </w:rPr>
        <w:t>6</w:t>
      </w:r>
    </w:p>
    <w:p w:rsidR="004D578B" w:rsidRDefault="004D578B">
      <w:pPr>
        <w:pStyle w:val="Textoindependiente"/>
        <w:tabs>
          <w:tab w:val="left" w:pos="6432"/>
        </w:tabs>
        <w:spacing w:before="1"/>
        <w:ind w:right="776"/>
        <w:rPr>
          <w:rFonts w:cs="Times New Roman"/>
          <w:lang w:val="es-CO"/>
        </w:rPr>
      </w:pPr>
    </w:p>
    <w:p w:rsidR="004D578B" w:rsidRDefault="0003684F">
      <w:pPr>
        <w:pStyle w:val="Textoindependiente"/>
        <w:tabs>
          <w:tab w:val="left" w:pos="6432"/>
        </w:tabs>
        <w:spacing w:before="1"/>
        <w:ind w:right="776"/>
        <w:rPr>
          <w:rFonts w:cs="Times New Roman"/>
          <w:lang w:val="es-CO"/>
        </w:rPr>
      </w:pPr>
      <w:r w:rsidRPr="00AE5383">
        <w:rPr>
          <w:rFonts w:cs="Times New Roman"/>
          <w:lang w:val="es-CO"/>
        </w:rPr>
        <w:t>Iniciación de</w:t>
      </w:r>
      <w:r w:rsidRPr="00AE5383">
        <w:rPr>
          <w:rFonts w:cs="Times New Roman"/>
          <w:spacing w:val="-4"/>
          <w:lang w:val="es-CO"/>
        </w:rPr>
        <w:t xml:space="preserve"> </w:t>
      </w:r>
      <w:r w:rsidRPr="00AE5383">
        <w:rPr>
          <w:rFonts w:cs="Times New Roman"/>
          <w:lang w:val="es-CO"/>
        </w:rPr>
        <w:t>Clases Pregrado</w:t>
      </w:r>
      <w:r w:rsidRPr="00AE5383">
        <w:rPr>
          <w:rFonts w:cs="Times New Roman"/>
          <w:lang w:val="es-CO"/>
        </w:rPr>
        <w:tab/>
      </w:r>
      <w:r w:rsidR="00CD1B52" w:rsidRPr="00AE5383">
        <w:rPr>
          <w:rFonts w:cs="Times New Roman"/>
          <w:lang w:val="es-CO"/>
        </w:rPr>
        <w:t>1</w:t>
      </w:r>
      <w:r w:rsidRPr="00AE5383">
        <w:rPr>
          <w:rFonts w:cs="Times New Roman"/>
          <w:lang w:val="es-CO"/>
        </w:rPr>
        <w:t xml:space="preserve"> de </w:t>
      </w:r>
      <w:r w:rsidR="00CD1B52" w:rsidRPr="00AE5383">
        <w:rPr>
          <w:rFonts w:cs="Times New Roman"/>
          <w:lang w:val="es-CO"/>
        </w:rPr>
        <w:t>Febrero</w:t>
      </w:r>
      <w:r w:rsidRPr="00AE5383">
        <w:rPr>
          <w:rFonts w:cs="Times New Roman"/>
          <w:spacing w:val="-1"/>
          <w:lang w:val="es-CO"/>
        </w:rPr>
        <w:t xml:space="preserve"> </w:t>
      </w:r>
      <w:r w:rsidRPr="00AE5383">
        <w:rPr>
          <w:rFonts w:cs="Times New Roman"/>
          <w:lang w:val="es-CO"/>
        </w:rPr>
        <w:t>de</w:t>
      </w:r>
      <w:r w:rsidRPr="00AE5383">
        <w:rPr>
          <w:rFonts w:cs="Times New Roman"/>
          <w:spacing w:val="-3"/>
          <w:lang w:val="es-CO"/>
        </w:rPr>
        <w:t xml:space="preserve"> </w:t>
      </w:r>
      <w:r w:rsidRPr="00AE5383">
        <w:rPr>
          <w:rFonts w:cs="Times New Roman"/>
          <w:lang w:val="es-CO"/>
        </w:rPr>
        <w:t>201</w:t>
      </w:r>
      <w:r w:rsidR="00CD1B52" w:rsidRPr="00AE5383">
        <w:rPr>
          <w:rFonts w:cs="Times New Roman"/>
          <w:lang w:val="es-CO"/>
        </w:rPr>
        <w:t>6</w:t>
      </w:r>
      <w:r w:rsidRPr="005B696A">
        <w:rPr>
          <w:rFonts w:cs="Times New Roman"/>
          <w:lang w:val="es-CO"/>
        </w:rPr>
        <w:t xml:space="preserve"> </w:t>
      </w:r>
    </w:p>
    <w:p w:rsidR="004D578B" w:rsidRDefault="004D578B">
      <w:pPr>
        <w:pStyle w:val="Textoindependiente"/>
        <w:tabs>
          <w:tab w:val="left" w:pos="6432"/>
        </w:tabs>
        <w:spacing w:before="1"/>
        <w:ind w:right="776"/>
        <w:rPr>
          <w:rFonts w:cs="Times New Roman"/>
          <w:lang w:val="es-CO"/>
        </w:rPr>
      </w:pPr>
    </w:p>
    <w:p w:rsidR="004D578B" w:rsidRDefault="0003684F">
      <w:pPr>
        <w:pStyle w:val="Textoindependiente"/>
        <w:tabs>
          <w:tab w:val="left" w:pos="6432"/>
        </w:tabs>
        <w:spacing w:before="1"/>
        <w:ind w:right="776"/>
        <w:rPr>
          <w:rFonts w:cs="Times New Roman"/>
          <w:lang w:val="es-CO"/>
        </w:rPr>
      </w:pPr>
      <w:r w:rsidRPr="005B696A">
        <w:rPr>
          <w:rFonts w:cs="Times New Roman"/>
          <w:lang w:val="es-CO"/>
        </w:rPr>
        <w:t xml:space="preserve">Fecha Límite para Cancelación de Asignaturas y/o </w:t>
      </w:r>
      <w:r w:rsidRPr="005B696A">
        <w:rPr>
          <w:rFonts w:cs="Times New Roman"/>
          <w:spacing w:val="41"/>
          <w:lang w:val="es-CO"/>
        </w:rPr>
        <w:t xml:space="preserve"> </w:t>
      </w:r>
      <w:r w:rsidRPr="005B696A">
        <w:rPr>
          <w:rFonts w:cs="Times New Roman"/>
          <w:lang w:val="es-CO"/>
        </w:rPr>
        <w:t>Retiro</w:t>
      </w:r>
      <w:r w:rsidRPr="005B696A">
        <w:rPr>
          <w:rFonts w:cs="Times New Roman"/>
          <w:spacing w:val="13"/>
          <w:lang w:val="es-CO"/>
        </w:rPr>
        <w:t xml:space="preserve"> </w:t>
      </w:r>
      <w:r w:rsidR="00C42DA7">
        <w:rPr>
          <w:rFonts w:cs="Times New Roman"/>
          <w:lang w:val="es-CO"/>
        </w:rPr>
        <w:t>Académico</w:t>
      </w:r>
      <w:r w:rsidR="00C42DA7">
        <w:rPr>
          <w:rFonts w:cs="Times New Roman"/>
          <w:lang w:val="es-CO"/>
        </w:rPr>
        <w:tab/>
        <w:t>6</w:t>
      </w:r>
      <w:r w:rsidRPr="005B696A">
        <w:rPr>
          <w:rFonts w:cs="Times New Roman"/>
          <w:lang w:val="es-CO"/>
        </w:rPr>
        <w:t xml:space="preserve">  de </w:t>
      </w:r>
      <w:r w:rsidR="00CD1B52" w:rsidRPr="005B696A">
        <w:rPr>
          <w:rFonts w:cs="Times New Roman"/>
          <w:lang w:val="es-CO"/>
        </w:rPr>
        <w:t>Febrero</w:t>
      </w:r>
      <w:r w:rsidRPr="005B696A">
        <w:rPr>
          <w:rFonts w:cs="Times New Roman"/>
          <w:spacing w:val="-2"/>
          <w:lang w:val="es-CO"/>
        </w:rPr>
        <w:t xml:space="preserve"> </w:t>
      </w:r>
      <w:r w:rsidRPr="005B696A">
        <w:rPr>
          <w:rFonts w:cs="Times New Roman"/>
          <w:lang w:val="es-CO"/>
        </w:rPr>
        <w:t>de 201</w:t>
      </w:r>
      <w:r w:rsidR="00CD1B52" w:rsidRPr="005B696A">
        <w:rPr>
          <w:rFonts w:cs="Times New Roman"/>
          <w:lang w:val="es-CO"/>
        </w:rPr>
        <w:t>6</w:t>
      </w:r>
      <w:r w:rsidRPr="005B696A">
        <w:rPr>
          <w:rFonts w:cs="Times New Roman"/>
          <w:lang w:val="es-CO"/>
        </w:rPr>
        <w:t xml:space="preserve"> </w:t>
      </w:r>
    </w:p>
    <w:p w:rsidR="004D578B" w:rsidRDefault="004D578B">
      <w:pPr>
        <w:pStyle w:val="Textoindependiente"/>
        <w:tabs>
          <w:tab w:val="left" w:pos="6432"/>
        </w:tabs>
        <w:spacing w:before="1"/>
        <w:ind w:right="776"/>
        <w:rPr>
          <w:rFonts w:cs="Times New Roman"/>
          <w:lang w:val="es-CO"/>
        </w:rPr>
      </w:pPr>
    </w:p>
    <w:p w:rsidR="00333A78" w:rsidRPr="005B696A" w:rsidRDefault="0003684F">
      <w:pPr>
        <w:pStyle w:val="Textoindependiente"/>
        <w:tabs>
          <w:tab w:val="left" w:pos="6432"/>
        </w:tabs>
        <w:spacing w:before="1"/>
        <w:ind w:right="776"/>
        <w:rPr>
          <w:rFonts w:cs="Times New Roman"/>
          <w:lang w:val="es-CO"/>
        </w:rPr>
      </w:pPr>
      <w:r w:rsidRPr="005B696A">
        <w:rPr>
          <w:rFonts w:cs="Times New Roman"/>
          <w:lang w:val="es-CO"/>
        </w:rPr>
        <w:t>Finalización General de Clases</w:t>
      </w:r>
      <w:r w:rsidRPr="005B696A">
        <w:rPr>
          <w:rFonts w:cs="Times New Roman"/>
          <w:spacing w:val="-1"/>
          <w:lang w:val="es-CO"/>
        </w:rPr>
        <w:t xml:space="preserve"> </w:t>
      </w:r>
      <w:r w:rsidRPr="005B696A">
        <w:rPr>
          <w:rFonts w:cs="Times New Roman"/>
          <w:lang w:val="es-CO"/>
        </w:rPr>
        <w:t>Pregrado</w:t>
      </w:r>
      <w:r w:rsidRPr="005B696A">
        <w:rPr>
          <w:rFonts w:cs="Times New Roman"/>
          <w:lang w:val="es-CO"/>
        </w:rPr>
        <w:tab/>
      </w:r>
      <w:r w:rsidR="004D578B">
        <w:rPr>
          <w:rFonts w:cs="Times New Roman"/>
          <w:lang w:val="es-CO"/>
        </w:rPr>
        <w:t>7</w:t>
      </w:r>
      <w:r w:rsidRPr="005B696A">
        <w:rPr>
          <w:rFonts w:cs="Times New Roman"/>
          <w:lang w:val="es-CO"/>
        </w:rPr>
        <w:t xml:space="preserve"> de </w:t>
      </w:r>
      <w:r w:rsidR="00CD1B52" w:rsidRPr="005B696A">
        <w:rPr>
          <w:rFonts w:cs="Times New Roman"/>
          <w:lang w:val="es-CO"/>
        </w:rPr>
        <w:t>Mayo</w:t>
      </w:r>
      <w:r w:rsidRPr="005B696A">
        <w:rPr>
          <w:rFonts w:cs="Times New Roman"/>
          <w:lang w:val="es-CO"/>
        </w:rPr>
        <w:t xml:space="preserve"> de</w:t>
      </w:r>
      <w:r w:rsidRPr="005B696A">
        <w:rPr>
          <w:rFonts w:cs="Times New Roman"/>
          <w:spacing w:val="-1"/>
          <w:lang w:val="es-CO"/>
        </w:rPr>
        <w:t xml:space="preserve"> </w:t>
      </w:r>
      <w:r w:rsidRPr="005B696A">
        <w:rPr>
          <w:rFonts w:cs="Times New Roman"/>
          <w:lang w:val="es-CO"/>
        </w:rPr>
        <w:t>201</w:t>
      </w:r>
      <w:r w:rsidR="00CD1B52" w:rsidRPr="005B696A">
        <w:rPr>
          <w:rFonts w:cs="Times New Roman"/>
          <w:lang w:val="es-CO"/>
        </w:rPr>
        <w:t>6</w:t>
      </w:r>
    </w:p>
    <w:p w:rsidR="00333A78" w:rsidRPr="005B696A" w:rsidRDefault="00333A78">
      <w:pPr>
        <w:rPr>
          <w:rFonts w:ascii="Times New Roman" w:eastAsia="Times New Roman" w:hAnsi="Times New Roman" w:cs="Times New Roman"/>
          <w:lang w:val="es-CO"/>
        </w:rPr>
      </w:pPr>
    </w:p>
    <w:p w:rsidR="00333A78" w:rsidRPr="005B696A" w:rsidRDefault="0003684F" w:rsidP="00C42DA7">
      <w:pPr>
        <w:pStyle w:val="Ttulo1"/>
        <w:ind w:right="109"/>
        <w:jc w:val="center"/>
        <w:rPr>
          <w:rFonts w:cs="Times New Roman"/>
          <w:b w:val="0"/>
          <w:bCs w:val="0"/>
          <w:lang w:val="es-CO"/>
        </w:rPr>
      </w:pPr>
      <w:r w:rsidRPr="005B696A">
        <w:rPr>
          <w:rFonts w:cs="Times New Roman"/>
          <w:lang w:val="es-CO"/>
        </w:rPr>
        <w:t>PROCESO DE EVALUACIÓN ACADÉMICA Y</w:t>
      </w:r>
      <w:r w:rsidRPr="005B696A">
        <w:rPr>
          <w:rFonts w:cs="Times New Roman"/>
          <w:spacing w:val="-21"/>
          <w:lang w:val="es-CO"/>
        </w:rPr>
        <w:t xml:space="preserve"> </w:t>
      </w:r>
      <w:r w:rsidRPr="005B696A">
        <w:rPr>
          <w:rFonts w:cs="Times New Roman"/>
          <w:lang w:val="es-CO"/>
        </w:rPr>
        <w:t>CALIFICACIONES</w:t>
      </w:r>
    </w:p>
    <w:p w:rsidR="00333A78" w:rsidRPr="005B696A" w:rsidRDefault="00333A7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es-CO"/>
        </w:rPr>
      </w:pPr>
    </w:p>
    <w:p w:rsidR="004D578B" w:rsidRDefault="0003684F">
      <w:pPr>
        <w:pStyle w:val="Textoindependiente"/>
        <w:tabs>
          <w:tab w:val="left" w:pos="5057"/>
        </w:tabs>
        <w:ind w:right="109"/>
        <w:rPr>
          <w:rFonts w:cs="Times New Roman"/>
          <w:lang w:val="es-CO"/>
        </w:rPr>
      </w:pPr>
      <w:r w:rsidRPr="005B696A">
        <w:rPr>
          <w:rFonts w:cs="Times New Roman"/>
          <w:lang w:val="es-CO"/>
        </w:rPr>
        <w:t xml:space="preserve">Primera </w:t>
      </w:r>
      <w:r w:rsidRPr="005B696A">
        <w:rPr>
          <w:rFonts w:cs="Times New Roman"/>
          <w:spacing w:val="4"/>
          <w:lang w:val="es-CO"/>
        </w:rPr>
        <w:t xml:space="preserve"> </w:t>
      </w:r>
      <w:r w:rsidRPr="005B696A">
        <w:rPr>
          <w:rFonts w:cs="Times New Roman"/>
          <w:lang w:val="es-CO"/>
        </w:rPr>
        <w:t xml:space="preserve">evaluación </w:t>
      </w:r>
      <w:r w:rsidRPr="005B696A">
        <w:rPr>
          <w:rFonts w:cs="Times New Roman"/>
          <w:spacing w:val="4"/>
          <w:lang w:val="es-CO"/>
        </w:rPr>
        <w:t xml:space="preserve"> </w:t>
      </w:r>
      <w:r w:rsidRPr="005B696A">
        <w:rPr>
          <w:rFonts w:cs="Times New Roman"/>
          <w:lang w:val="es-CO"/>
        </w:rPr>
        <w:t>parcial</w:t>
      </w:r>
      <w:r w:rsidRPr="005B696A">
        <w:rPr>
          <w:rFonts w:cs="Times New Roman"/>
          <w:lang w:val="es-CO"/>
        </w:rPr>
        <w:tab/>
        <w:t xml:space="preserve">Del </w:t>
      </w:r>
      <w:r w:rsidR="00CD1B52" w:rsidRPr="005B696A">
        <w:rPr>
          <w:rFonts w:cs="Times New Roman"/>
          <w:lang w:val="es-CO"/>
        </w:rPr>
        <w:t>29</w:t>
      </w:r>
      <w:r w:rsidRPr="005B696A">
        <w:rPr>
          <w:rFonts w:cs="Times New Roman"/>
          <w:lang w:val="es-CO"/>
        </w:rPr>
        <w:t xml:space="preserve"> de </w:t>
      </w:r>
      <w:r w:rsidR="00CD1B52" w:rsidRPr="005B696A">
        <w:rPr>
          <w:rFonts w:cs="Times New Roman"/>
          <w:lang w:val="es-CO"/>
        </w:rPr>
        <w:t>Febrero</w:t>
      </w:r>
      <w:r w:rsidRPr="005B696A">
        <w:rPr>
          <w:rFonts w:cs="Times New Roman"/>
          <w:lang w:val="es-CO"/>
        </w:rPr>
        <w:t xml:space="preserve"> al 1</w:t>
      </w:r>
      <w:r w:rsidR="004D578B">
        <w:rPr>
          <w:rFonts w:cs="Times New Roman"/>
          <w:lang w:val="es-CO"/>
        </w:rPr>
        <w:t>2</w:t>
      </w:r>
      <w:r w:rsidRPr="005B696A">
        <w:rPr>
          <w:rFonts w:cs="Times New Roman"/>
          <w:lang w:val="es-CO"/>
        </w:rPr>
        <w:t xml:space="preserve"> de </w:t>
      </w:r>
      <w:r w:rsidR="00CD1B52" w:rsidRPr="005B696A">
        <w:rPr>
          <w:rFonts w:cs="Times New Roman"/>
          <w:lang w:val="es-CO"/>
        </w:rPr>
        <w:t>Marzo</w:t>
      </w:r>
      <w:r w:rsidRPr="005B696A">
        <w:rPr>
          <w:rFonts w:cs="Times New Roman"/>
          <w:spacing w:val="-9"/>
          <w:lang w:val="es-CO"/>
        </w:rPr>
        <w:t xml:space="preserve"> </w:t>
      </w:r>
      <w:r w:rsidRPr="005B696A">
        <w:rPr>
          <w:rFonts w:cs="Times New Roman"/>
          <w:lang w:val="es-CO"/>
        </w:rPr>
        <w:t>de</w:t>
      </w:r>
      <w:r w:rsidRPr="005B696A">
        <w:rPr>
          <w:rFonts w:cs="Times New Roman"/>
          <w:spacing w:val="-3"/>
          <w:lang w:val="es-CO"/>
        </w:rPr>
        <w:t xml:space="preserve"> </w:t>
      </w:r>
      <w:r w:rsidRPr="005B696A">
        <w:rPr>
          <w:rFonts w:cs="Times New Roman"/>
          <w:lang w:val="es-CO"/>
        </w:rPr>
        <w:t>201</w:t>
      </w:r>
      <w:r w:rsidR="00CD1B52" w:rsidRPr="005B696A">
        <w:rPr>
          <w:rFonts w:cs="Times New Roman"/>
          <w:lang w:val="es-CO"/>
        </w:rPr>
        <w:t xml:space="preserve">6  </w:t>
      </w:r>
      <w:r w:rsidRPr="005B696A">
        <w:rPr>
          <w:rFonts w:cs="Times New Roman"/>
          <w:lang w:val="es-CO"/>
        </w:rPr>
        <w:t xml:space="preserve"> </w:t>
      </w:r>
    </w:p>
    <w:p w:rsidR="00333A78" w:rsidRPr="005B696A" w:rsidRDefault="0003684F">
      <w:pPr>
        <w:pStyle w:val="Textoindependiente"/>
        <w:tabs>
          <w:tab w:val="left" w:pos="5057"/>
        </w:tabs>
        <w:ind w:right="109"/>
        <w:rPr>
          <w:rFonts w:cs="Times New Roman"/>
          <w:lang w:val="es-CO"/>
        </w:rPr>
      </w:pPr>
      <w:r w:rsidRPr="005B696A">
        <w:rPr>
          <w:rFonts w:cs="Times New Roman"/>
          <w:lang w:val="es-CO"/>
        </w:rPr>
        <w:t xml:space="preserve">Plazo máximo de digitación de notas </w:t>
      </w:r>
      <w:r w:rsidRPr="005B696A">
        <w:rPr>
          <w:rFonts w:cs="Times New Roman"/>
          <w:spacing w:val="43"/>
          <w:lang w:val="es-CO"/>
        </w:rPr>
        <w:t xml:space="preserve"> </w:t>
      </w:r>
      <w:r w:rsidRPr="005B696A">
        <w:rPr>
          <w:rFonts w:cs="Times New Roman"/>
          <w:lang w:val="es-CO"/>
        </w:rPr>
        <w:t>por</w:t>
      </w:r>
      <w:r w:rsidRPr="005B696A">
        <w:rPr>
          <w:rFonts w:cs="Times New Roman"/>
          <w:spacing w:val="16"/>
          <w:lang w:val="es-CO"/>
        </w:rPr>
        <w:t xml:space="preserve"> </w:t>
      </w:r>
      <w:r w:rsidRPr="005B696A">
        <w:rPr>
          <w:rFonts w:cs="Times New Roman"/>
          <w:lang w:val="es-CO"/>
        </w:rPr>
        <w:t>docente</w:t>
      </w:r>
      <w:r w:rsidRPr="005B696A">
        <w:rPr>
          <w:rFonts w:cs="Times New Roman"/>
          <w:lang w:val="es-CO"/>
        </w:rPr>
        <w:tab/>
      </w:r>
      <w:r w:rsidR="00CD1B52" w:rsidRPr="005B696A">
        <w:rPr>
          <w:rFonts w:cs="Times New Roman"/>
          <w:lang w:val="es-CO"/>
        </w:rPr>
        <w:t>16</w:t>
      </w:r>
      <w:r w:rsidRPr="005B696A">
        <w:rPr>
          <w:rFonts w:cs="Times New Roman"/>
          <w:lang w:val="es-CO"/>
        </w:rPr>
        <w:t xml:space="preserve"> de </w:t>
      </w:r>
      <w:r w:rsidR="00CD1B52" w:rsidRPr="005B696A">
        <w:rPr>
          <w:rFonts w:cs="Times New Roman"/>
          <w:lang w:val="es-CO"/>
        </w:rPr>
        <w:t>Marzo</w:t>
      </w:r>
      <w:r w:rsidRPr="005B696A">
        <w:rPr>
          <w:rFonts w:cs="Times New Roman"/>
          <w:lang w:val="es-CO"/>
        </w:rPr>
        <w:t xml:space="preserve"> de</w:t>
      </w:r>
      <w:r w:rsidRPr="005B696A">
        <w:rPr>
          <w:rFonts w:cs="Times New Roman"/>
          <w:spacing w:val="-4"/>
          <w:lang w:val="es-CO"/>
        </w:rPr>
        <w:t xml:space="preserve"> </w:t>
      </w:r>
      <w:r w:rsidRPr="005B696A">
        <w:rPr>
          <w:rFonts w:cs="Times New Roman"/>
          <w:lang w:val="es-CO"/>
        </w:rPr>
        <w:t>201</w:t>
      </w:r>
      <w:r w:rsidR="00CD1B52" w:rsidRPr="005B696A">
        <w:rPr>
          <w:rFonts w:cs="Times New Roman"/>
          <w:lang w:val="es-CO"/>
        </w:rPr>
        <w:t>6</w:t>
      </w:r>
    </w:p>
    <w:p w:rsidR="00333A78" w:rsidRPr="005B696A" w:rsidRDefault="0003684F">
      <w:pPr>
        <w:pStyle w:val="Textoindependiente"/>
        <w:tabs>
          <w:tab w:val="left" w:pos="5057"/>
        </w:tabs>
        <w:spacing w:line="252" w:lineRule="exact"/>
        <w:ind w:right="109"/>
        <w:rPr>
          <w:rFonts w:cs="Times New Roman"/>
          <w:lang w:val="es-CO"/>
        </w:rPr>
      </w:pPr>
      <w:r w:rsidRPr="005B696A">
        <w:rPr>
          <w:rFonts w:cs="Times New Roman"/>
          <w:lang w:val="es-CO"/>
        </w:rPr>
        <w:t>Supletorios</w:t>
      </w:r>
      <w:r w:rsidRPr="005B696A">
        <w:rPr>
          <w:rFonts w:cs="Times New Roman"/>
          <w:lang w:val="es-CO"/>
        </w:rPr>
        <w:tab/>
      </w:r>
      <w:r w:rsidR="00CD1B52" w:rsidRPr="005B696A">
        <w:rPr>
          <w:rFonts w:cs="Times New Roman"/>
          <w:lang w:val="es-CO"/>
        </w:rPr>
        <w:t>18</w:t>
      </w:r>
      <w:r w:rsidRPr="005B696A">
        <w:rPr>
          <w:rFonts w:cs="Times New Roman"/>
          <w:lang w:val="es-CO"/>
        </w:rPr>
        <w:t xml:space="preserve"> y </w:t>
      </w:r>
      <w:r w:rsidR="00CD1B52" w:rsidRPr="005B696A">
        <w:rPr>
          <w:rFonts w:cs="Times New Roman"/>
          <w:lang w:val="es-CO"/>
        </w:rPr>
        <w:t>19</w:t>
      </w:r>
      <w:r w:rsidRPr="005B696A">
        <w:rPr>
          <w:rFonts w:cs="Times New Roman"/>
          <w:lang w:val="es-CO"/>
        </w:rPr>
        <w:t xml:space="preserve"> de </w:t>
      </w:r>
      <w:r w:rsidR="00CD1B52" w:rsidRPr="005B696A">
        <w:rPr>
          <w:rFonts w:cs="Times New Roman"/>
          <w:lang w:val="es-CO"/>
        </w:rPr>
        <w:t>Marzo</w:t>
      </w:r>
      <w:r w:rsidRPr="005B696A">
        <w:rPr>
          <w:rFonts w:cs="Times New Roman"/>
          <w:lang w:val="es-CO"/>
        </w:rPr>
        <w:t xml:space="preserve"> de</w:t>
      </w:r>
      <w:r w:rsidRPr="005B696A">
        <w:rPr>
          <w:rFonts w:cs="Times New Roman"/>
          <w:spacing w:val="-5"/>
          <w:lang w:val="es-CO"/>
        </w:rPr>
        <w:t xml:space="preserve"> </w:t>
      </w:r>
      <w:r w:rsidRPr="005B696A">
        <w:rPr>
          <w:rFonts w:cs="Times New Roman"/>
          <w:lang w:val="es-CO"/>
        </w:rPr>
        <w:t>201</w:t>
      </w:r>
      <w:r w:rsidR="00CD1B52" w:rsidRPr="005B696A">
        <w:rPr>
          <w:rFonts w:cs="Times New Roman"/>
          <w:lang w:val="es-CO"/>
        </w:rPr>
        <w:t>6</w:t>
      </w:r>
    </w:p>
    <w:p w:rsidR="00333A78" w:rsidRPr="005B696A" w:rsidRDefault="00333A78">
      <w:pPr>
        <w:spacing w:before="1"/>
        <w:rPr>
          <w:rFonts w:ascii="Times New Roman" w:eastAsia="Times New Roman" w:hAnsi="Times New Roman" w:cs="Times New Roman"/>
          <w:lang w:val="es-CO"/>
        </w:rPr>
      </w:pPr>
    </w:p>
    <w:p w:rsidR="004D578B" w:rsidRDefault="0003684F">
      <w:pPr>
        <w:pStyle w:val="Textoindependiente"/>
        <w:tabs>
          <w:tab w:val="left" w:pos="5057"/>
        </w:tabs>
        <w:ind w:right="1613"/>
        <w:rPr>
          <w:rFonts w:cs="Times New Roman"/>
          <w:lang w:val="es-CO"/>
        </w:rPr>
      </w:pPr>
      <w:r w:rsidRPr="005B696A">
        <w:rPr>
          <w:rFonts w:cs="Times New Roman"/>
          <w:lang w:val="es-CO"/>
        </w:rPr>
        <w:t xml:space="preserve">Segunda </w:t>
      </w:r>
      <w:r w:rsidRPr="005B696A">
        <w:rPr>
          <w:rFonts w:cs="Times New Roman"/>
          <w:spacing w:val="8"/>
          <w:lang w:val="es-CO"/>
        </w:rPr>
        <w:t xml:space="preserve"> </w:t>
      </w:r>
      <w:r w:rsidRPr="005B696A">
        <w:rPr>
          <w:rFonts w:cs="Times New Roman"/>
          <w:lang w:val="es-CO"/>
        </w:rPr>
        <w:t xml:space="preserve">evaluación </w:t>
      </w:r>
      <w:r w:rsidRPr="005B696A">
        <w:rPr>
          <w:rFonts w:cs="Times New Roman"/>
          <w:spacing w:val="2"/>
          <w:lang w:val="es-CO"/>
        </w:rPr>
        <w:t xml:space="preserve"> </w:t>
      </w:r>
      <w:r w:rsidRPr="005B696A">
        <w:rPr>
          <w:rFonts w:cs="Times New Roman"/>
          <w:lang w:val="es-CO"/>
        </w:rPr>
        <w:t>parcial</w:t>
      </w:r>
      <w:r w:rsidRPr="005B696A">
        <w:rPr>
          <w:rFonts w:cs="Times New Roman"/>
          <w:lang w:val="es-CO"/>
        </w:rPr>
        <w:tab/>
        <w:t xml:space="preserve">Del </w:t>
      </w:r>
      <w:r w:rsidR="004D578B">
        <w:rPr>
          <w:rFonts w:cs="Times New Roman"/>
          <w:lang w:val="es-CO"/>
        </w:rPr>
        <w:t>4</w:t>
      </w:r>
      <w:r w:rsidRPr="005B696A">
        <w:rPr>
          <w:rFonts w:cs="Times New Roman"/>
          <w:lang w:val="es-CO"/>
        </w:rPr>
        <w:t xml:space="preserve"> al </w:t>
      </w:r>
      <w:r w:rsidR="004D578B">
        <w:rPr>
          <w:rFonts w:cs="Times New Roman"/>
          <w:lang w:val="es-CO"/>
        </w:rPr>
        <w:t>16</w:t>
      </w:r>
      <w:r w:rsidRPr="005B696A">
        <w:rPr>
          <w:rFonts w:cs="Times New Roman"/>
          <w:lang w:val="es-CO"/>
        </w:rPr>
        <w:t xml:space="preserve"> de </w:t>
      </w:r>
      <w:r w:rsidR="00CD1B52" w:rsidRPr="005B696A">
        <w:rPr>
          <w:rFonts w:cs="Times New Roman"/>
          <w:lang w:val="es-CO"/>
        </w:rPr>
        <w:t>Abril</w:t>
      </w:r>
      <w:r w:rsidRPr="005B696A">
        <w:rPr>
          <w:rFonts w:cs="Times New Roman"/>
          <w:spacing w:val="-2"/>
          <w:lang w:val="es-CO"/>
        </w:rPr>
        <w:t xml:space="preserve"> </w:t>
      </w:r>
      <w:r w:rsidRPr="005B696A">
        <w:rPr>
          <w:rFonts w:cs="Times New Roman"/>
          <w:lang w:val="es-CO"/>
        </w:rPr>
        <w:t>de</w:t>
      </w:r>
      <w:r w:rsidRPr="005B696A">
        <w:rPr>
          <w:rFonts w:cs="Times New Roman"/>
          <w:spacing w:val="-2"/>
          <w:lang w:val="es-CO"/>
        </w:rPr>
        <w:t xml:space="preserve"> </w:t>
      </w:r>
      <w:r w:rsidRPr="005B696A">
        <w:rPr>
          <w:rFonts w:cs="Times New Roman"/>
          <w:lang w:val="es-CO"/>
        </w:rPr>
        <w:t>201</w:t>
      </w:r>
      <w:r w:rsidR="00CD1B52" w:rsidRPr="005B696A">
        <w:rPr>
          <w:rFonts w:cs="Times New Roman"/>
          <w:lang w:val="es-CO"/>
        </w:rPr>
        <w:t>6</w:t>
      </w:r>
      <w:r w:rsidRPr="005B696A">
        <w:rPr>
          <w:rFonts w:cs="Times New Roman"/>
          <w:lang w:val="es-CO"/>
        </w:rPr>
        <w:t xml:space="preserve"> </w:t>
      </w:r>
    </w:p>
    <w:p w:rsidR="00333A78" w:rsidRPr="005B696A" w:rsidRDefault="0003684F">
      <w:pPr>
        <w:pStyle w:val="Textoindependiente"/>
        <w:tabs>
          <w:tab w:val="left" w:pos="5057"/>
        </w:tabs>
        <w:ind w:right="1613"/>
        <w:rPr>
          <w:rFonts w:cs="Times New Roman"/>
          <w:lang w:val="es-CO"/>
        </w:rPr>
      </w:pPr>
      <w:r w:rsidRPr="005B696A">
        <w:rPr>
          <w:rFonts w:cs="Times New Roman"/>
          <w:lang w:val="es-CO"/>
        </w:rPr>
        <w:t xml:space="preserve">Plazo máximo de digitación de notas </w:t>
      </w:r>
      <w:r w:rsidRPr="005B696A">
        <w:rPr>
          <w:rFonts w:cs="Times New Roman"/>
          <w:spacing w:val="43"/>
          <w:lang w:val="es-CO"/>
        </w:rPr>
        <w:t xml:space="preserve"> </w:t>
      </w:r>
      <w:r w:rsidRPr="005B696A">
        <w:rPr>
          <w:rFonts w:cs="Times New Roman"/>
          <w:lang w:val="es-CO"/>
        </w:rPr>
        <w:t>por</w:t>
      </w:r>
      <w:r w:rsidRPr="005B696A">
        <w:rPr>
          <w:rFonts w:cs="Times New Roman"/>
          <w:spacing w:val="16"/>
          <w:lang w:val="es-CO"/>
        </w:rPr>
        <w:t xml:space="preserve"> </w:t>
      </w:r>
      <w:r w:rsidRPr="005B696A">
        <w:rPr>
          <w:rFonts w:cs="Times New Roman"/>
          <w:lang w:val="es-CO"/>
        </w:rPr>
        <w:t>docente</w:t>
      </w:r>
      <w:r w:rsidRPr="005B696A">
        <w:rPr>
          <w:rFonts w:cs="Times New Roman"/>
          <w:lang w:val="es-CO"/>
        </w:rPr>
        <w:tab/>
        <w:t>2</w:t>
      </w:r>
      <w:r w:rsidR="004D578B">
        <w:rPr>
          <w:rFonts w:cs="Times New Roman"/>
          <w:lang w:val="es-CO"/>
        </w:rPr>
        <w:t>0</w:t>
      </w:r>
      <w:r w:rsidRPr="005B696A">
        <w:rPr>
          <w:rFonts w:cs="Times New Roman"/>
          <w:lang w:val="es-CO"/>
        </w:rPr>
        <w:t xml:space="preserve"> de </w:t>
      </w:r>
      <w:r w:rsidR="00CD1B52" w:rsidRPr="005B696A">
        <w:rPr>
          <w:rFonts w:cs="Times New Roman"/>
          <w:lang w:val="es-CO"/>
        </w:rPr>
        <w:t>Abril</w:t>
      </w:r>
      <w:r w:rsidRPr="005B696A">
        <w:rPr>
          <w:rFonts w:cs="Times New Roman"/>
          <w:lang w:val="es-CO"/>
        </w:rPr>
        <w:t xml:space="preserve"> de 201</w:t>
      </w:r>
      <w:r w:rsidR="00CD1B52" w:rsidRPr="005B696A">
        <w:rPr>
          <w:rFonts w:cs="Times New Roman"/>
          <w:lang w:val="es-CO"/>
        </w:rPr>
        <w:t>6</w:t>
      </w:r>
    </w:p>
    <w:p w:rsidR="00333A78" w:rsidRPr="005B696A" w:rsidRDefault="0003684F">
      <w:pPr>
        <w:pStyle w:val="Textoindependiente"/>
        <w:tabs>
          <w:tab w:val="left" w:pos="5057"/>
        </w:tabs>
        <w:spacing w:line="252" w:lineRule="exact"/>
        <w:ind w:right="109"/>
        <w:rPr>
          <w:rFonts w:cs="Times New Roman"/>
          <w:lang w:val="es-CO"/>
        </w:rPr>
      </w:pPr>
      <w:r w:rsidRPr="005B696A">
        <w:rPr>
          <w:rFonts w:cs="Times New Roman"/>
          <w:lang w:val="es-CO"/>
        </w:rPr>
        <w:t>Supletorios</w:t>
      </w:r>
      <w:r w:rsidRPr="005B696A">
        <w:rPr>
          <w:rFonts w:cs="Times New Roman"/>
          <w:lang w:val="es-CO"/>
        </w:rPr>
        <w:tab/>
      </w:r>
      <w:r w:rsidR="00CD1B52" w:rsidRPr="005B696A">
        <w:rPr>
          <w:rFonts w:cs="Times New Roman"/>
          <w:lang w:val="es-CO"/>
        </w:rPr>
        <w:t>2</w:t>
      </w:r>
      <w:r w:rsidR="004D578B">
        <w:rPr>
          <w:rFonts w:cs="Times New Roman"/>
          <w:lang w:val="es-CO"/>
        </w:rPr>
        <w:t>2</w:t>
      </w:r>
      <w:r w:rsidR="00CD1B52" w:rsidRPr="005B696A">
        <w:rPr>
          <w:rFonts w:cs="Times New Roman"/>
          <w:lang w:val="es-CO"/>
        </w:rPr>
        <w:t xml:space="preserve"> </w:t>
      </w:r>
      <w:r w:rsidRPr="005B696A">
        <w:rPr>
          <w:rFonts w:cs="Times New Roman"/>
          <w:lang w:val="es-CO"/>
        </w:rPr>
        <w:t xml:space="preserve">y </w:t>
      </w:r>
      <w:r w:rsidR="004D578B">
        <w:rPr>
          <w:rFonts w:cs="Times New Roman"/>
          <w:lang w:val="es-CO"/>
        </w:rPr>
        <w:t>23</w:t>
      </w:r>
      <w:r w:rsidRPr="005B696A">
        <w:rPr>
          <w:rFonts w:cs="Times New Roman"/>
          <w:lang w:val="es-CO"/>
        </w:rPr>
        <w:t xml:space="preserve"> de </w:t>
      </w:r>
      <w:r w:rsidR="00CD1B52" w:rsidRPr="005B696A">
        <w:rPr>
          <w:rFonts w:cs="Times New Roman"/>
          <w:lang w:val="es-CO"/>
        </w:rPr>
        <w:t>Abril</w:t>
      </w:r>
      <w:r w:rsidRPr="005B696A">
        <w:rPr>
          <w:rFonts w:cs="Times New Roman"/>
          <w:lang w:val="es-CO"/>
        </w:rPr>
        <w:t xml:space="preserve"> de</w:t>
      </w:r>
      <w:r w:rsidRPr="005B696A">
        <w:rPr>
          <w:rFonts w:cs="Times New Roman"/>
          <w:spacing w:val="-2"/>
          <w:lang w:val="es-CO"/>
        </w:rPr>
        <w:t xml:space="preserve"> </w:t>
      </w:r>
      <w:r w:rsidRPr="005B696A">
        <w:rPr>
          <w:rFonts w:cs="Times New Roman"/>
          <w:lang w:val="es-CO"/>
        </w:rPr>
        <w:t>201</w:t>
      </w:r>
      <w:r w:rsidR="00CD1B52" w:rsidRPr="005B696A">
        <w:rPr>
          <w:rFonts w:cs="Times New Roman"/>
          <w:lang w:val="es-CO"/>
        </w:rPr>
        <w:t>6</w:t>
      </w:r>
    </w:p>
    <w:p w:rsidR="00333A78" w:rsidRPr="005B696A" w:rsidRDefault="00333A78">
      <w:pPr>
        <w:rPr>
          <w:rFonts w:ascii="Times New Roman" w:eastAsia="Times New Roman" w:hAnsi="Times New Roman" w:cs="Times New Roman"/>
          <w:lang w:val="es-CO"/>
        </w:rPr>
      </w:pPr>
    </w:p>
    <w:p w:rsidR="00B158F6" w:rsidRPr="004D578B" w:rsidRDefault="0003684F">
      <w:pPr>
        <w:pStyle w:val="Textoindependiente"/>
        <w:tabs>
          <w:tab w:val="left" w:pos="5057"/>
        </w:tabs>
        <w:ind w:right="1331"/>
        <w:rPr>
          <w:rFonts w:cs="Times New Roman"/>
          <w:lang w:val="es-CO"/>
        </w:rPr>
      </w:pPr>
      <w:r w:rsidRPr="004D578B">
        <w:rPr>
          <w:rFonts w:cs="Times New Roman"/>
          <w:lang w:val="es-CO"/>
        </w:rPr>
        <w:lastRenderedPageBreak/>
        <w:t xml:space="preserve">Evaluación  </w:t>
      </w:r>
      <w:r w:rsidRPr="004D578B">
        <w:rPr>
          <w:rFonts w:cs="Times New Roman"/>
          <w:spacing w:val="12"/>
          <w:lang w:val="es-CO"/>
        </w:rPr>
        <w:t xml:space="preserve"> </w:t>
      </w:r>
      <w:r w:rsidRPr="004D578B">
        <w:rPr>
          <w:rFonts w:cs="Times New Roman"/>
          <w:lang w:val="es-CO"/>
        </w:rPr>
        <w:t>final</w:t>
      </w:r>
      <w:r w:rsidRPr="004D578B">
        <w:rPr>
          <w:rFonts w:cs="Times New Roman"/>
          <w:lang w:val="es-CO"/>
        </w:rPr>
        <w:tab/>
        <w:t xml:space="preserve">Del </w:t>
      </w:r>
      <w:r w:rsidR="004D578B">
        <w:rPr>
          <w:rFonts w:cs="Times New Roman"/>
          <w:lang w:val="es-CO"/>
        </w:rPr>
        <w:t>9</w:t>
      </w:r>
      <w:r w:rsidRPr="004D578B">
        <w:rPr>
          <w:rFonts w:cs="Times New Roman"/>
          <w:lang w:val="es-CO"/>
        </w:rPr>
        <w:t xml:space="preserve"> al 2</w:t>
      </w:r>
      <w:r w:rsidR="004D578B">
        <w:rPr>
          <w:rFonts w:cs="Times New Roman"/>
          <w:lang w:val="es-CO"/>
        </w:rPr>
        <w:t>1</w:t>
      </w:r>
      <w:r w:rsidRPr="004D578B">
        <w:rPr>
          <w:rFonts w:cs="Times New Roman"/>
          <w:lang w:val="es-CO"/>
        </w:rPr>
        <w:t xml:space="preserve"> de </w:t>
      </w:r>
      <w:r w:rsidR="00CD1B52" w:rsidRPr="004D578B">
        <w:rPr>
          <w:rFonts w:cs="Times New Roman"/>
          <w:lang w:val="es-CO"/>
        </w:rPr>
        <w:t>Mayo</w:t>
      </w:r>
      <w:r w:rsidRPr="004D578B">
        <w:rPr>
          <w:rFonts w:cs="Times New Roman"/>
          <w:spacing w:val="-5"/>
          <w:lang w:val="es-CO"/>
        </w:rPr>
        <w:t xml:space="preserve"> </w:t>
      </w:r>
      <w:r w:rsidRPr="004D578B">
        <w:rPr>
          <w:rFonts w:cs="Times New Roman"/>
          <w:lang w:val="es-CO"/>
        </w:rPr>
        <w:t>de</w:t>
      </w:r>
      <w:r w:rsidRPr="004D578B">
        <w:rPr>
          <w:rFonts w:cs="Times New Roman"/>
          <w:spacing w:val="-1"/>
          <w:lang w:val="es-CO"/>
        </w:rPr>
        <w:t xml:space="preserve"> </w:t>
      </w:r>
      <w:r w:rsidRPr="004D578B">
        <w:rPr>
          <w:rFonts w:cs="Times New Roman"/>
          <w:lang w:val="es-CO"/>
        </w:rPr>
        <w:t>201</w:t>
      </w:r>
      <w:r w:rsidR="00CD1B52" w:rsidRPr="004D578B">
        <w:rPr>
          <w:rFonts w:cs="Times New Roman"/>
          <w:lang w:val="es-CO"/>
        </w:rPr>
        <w:t>6</w:t>
      </w:r>
    </w:p>
    <w:p w:rsidR="00B158F6" w:rsidRPr="004D578B" w:rsidRDefault="0003684F">
      <w:pPr>
        <w:pStyle w:val="Textoindependiente"/>
        <w:tabs>
          <w:tab w:val="left" w:pos="5057"/>
        </w:tabs>
        <w:ind w:right="1331"/>
        <w:rPr>
          <w:rFonts w:cs="Times New Roman"/>
          <w:lang w:val="es-CO"/>
        </w:rPr>
      </w:pPr>
      <w:r w:rsidRPr="004D578B">
        <w:rPr>
          <w:rFonts w:cs="Times New Roman"/>
          <w:lang w:val="es-CO"/>
        </w:rPr>
        <w:t>Plazo máximo de digitación de notas</w:t>
      </w:r>
      <w:r w:rsidRPr="004D578B">
        <w:rPr>
          <w:rFonts w:cs="Times New Roman"/>
          <w:spacing w:val="43"/>
          <w:lang w:val="es-CO"/>
        </w:rPr>
        <w:t xml:space="preserve"> </w:t>
      </w:r>
      <w:r w:rsidRPr="004D578B">
        <w:rPr>
          <w:rFonts w:cs="Times New Roman"/>
          <w:lang w:val="es-CO"/>
        </w:rPr>
        <w:t>por</w:t>
      </w:r>
      <w:r w:rsidRPr="004D578B">
        <w:rPr>
          <w:rFonts w:cs="Times New Roman"/>
          <w:spacing w:val="16"/>
          <w:lang w:val="es-CO"/>
        </w:rPr>
        <w:t xml:space="preserve"> </w:t>
      </w:r>
      <w:r w:rsidRPr="004D578B">
        <w:rPr>
          <w:rFonts w:cs="Times New Roman"/>
          <w:lang w:val="es-CO"/>
        </w:rPr>
        <w:t>docente</w:t>
      </w:r>
      <w:r w:rsidRPr="004D578B">
        <w:rPr>
          <w:rFonts w:cs="Times New Roman"/>
          <w:lang w:val="es-CO"/>
        </w:rPr>
        <w:tab/>
        <w:t>2</w:t>
      </w:r>
      <w:r w:rsidR="004D578B">
        <w:rPr>
          <w:rFonts w:cs="Times New Roman"/>
          <w:lang w:val="es-CO"/>
        </w:rPr>
        <w:t>5</w:t>
      </w:r>
      <w:r w:rsidRPr="004D578B">
        <w:rPr>
          <w:rFonts w:cs="Times New Roman"/>
          <w:lang w:val="es-CO"/>
        </w:rPr>
        <w:t xml:space="preserve"> de </w:t>
      </w:r>
      <w:r w:rsidR="004D578B">
        <w:rPr>
          <w:rFonts w:cs="Times New Roman"/>
          <w:lang w:val="es-CO"/>
        </w:rPr>
        <w:t>Mayo</w:t>
      </w:r>
      <w:r w:rsidRPr="004D578B">
        <w:rPr>
          <w:rFonts w:cs="Times New Roman"/>
          <w:lang w:val="es-CO"/>
        </w:rPr>
        <w:t xml:space="preserve"> de</w:t>
      </w:r>
      <w:r w:rsidRPr="004D578B">
        <w:rPr>
          <w:rFonts w:cs="Times New Roman"/>
          <w:spacing w:val="-2"/>
          <w:lang w:val="es-CO"/>
        </w:rPr>
        <w:t xml:space="preserve"> </w:t>
      </w:r>
      <w:r w:rsidRPr="004D578B">
        <w:rPr>
          <w:rFonts w:cs="Times New Roman"/>
          <w:lang w:val="es-CO"/>
        </w:rPr>
        <w:t>201</w:t>
      </w:r>
      <w:r w:rsidR="00806889" w:rsidRPr="004D578B">
        <w:rPr>
          <w:rFonts w:cs="Times New Roman"/>
          <w:lang w:val="es-CO"/>
        </w:rPr>
        <w:t xml:space="preserve">6         </w:t>
      </w:r>
      <w:r w:rsidRPr="004D578B">
        <w:rPr>
          <w:rFonts w:cs="Times New Roman"/>
          <w:lang w:val="es-CO"/>
        </w:rPr>
        <w:t xml:space="preserve"> </w:t>
      </w:r>
    </w:p>
    <w:p w:rsidR="004D578B" w:rsidRDefault="004D578B" w:rsidP="00B158F6">
      <w:pPr>
        <w:pStyle w:val="Textoindependiente"/>
        <w:tabs>
          <w:tab w:val="left" w:pos="5057"/>
        </w:tabs>
        <w:ind w:right="1331"/>
        <w:rPr>
          <w:rFonts w:cs="Times New Roman"/>
          <w:lang w:val="es-CO"/>
        </w:rPr>
      </w:pPr>
      <w:r w:rsidRPr="005B696A">
        <w:rPr>
          <w:rFonts w:cs="Times New Roman"/>
          <w:lang w:val="es-CO"/>
        </w:rPr>
        <w:t>Supletorios</w:t>
      </w:r>
      <w:r>
        <w:rPr>
          <w:rFonts w:cs="Times New Roman"/>
          <w:lang w:val="es-CO"/>
        </w:rPr>
        <w:tab/>
        <w:t>27 y 28</w:t>
      </w:r>
      <w:r w:rsidR="00B158F6" w:rsidRPr="004D578B">
        <w:rPr>
          <w:rFonts w:cs="Times New Roman"/>
          <w:lang w:val="es-CO"/>
        </w:rPr>
        <w:t xml:space="preserve">  de Mayo de</w:t>
      </w:r>
      <w:r w:rsidR="00B158F6" w:rsidRPr="004D578B">
        <w:rPr>
          <w:rFonts w:cs="Times New Roman"/>
          <w:spacing w:val="-2"/>
          <w:lang w:val="es-CO"/>
        </w:rPr>
        <w:t xml:space="preserve"> </w:t>
      </w:r>
      <w:r w:rsidR="00B158F6" w:rsidRPr="004D578B">
        <w:rPr>
          <w:rFonts w:cs="Times New Roman"/>
          <w:lang w:val="es-CO"/>
        </w:rPr>
        <w:t>2016</w:t>
      </w:r>
      <w:r w:rsidR="00B158F6" w:rsidRPr="005B696A">
        <w:rPr>
          <w:rFonts w:cs="Times New Roman"/>
          <w:lang w:val="es-CO"/>
        </w:rPr>
        <w:t xml:space="preserve"> </w:t>
      </w:r>
    </w:p>
    <w:p w:rsidR="004D578B" w:rsidRDefault="004D578B" w:rsidP="00B158F6">
      <w:pPr>
        <w:pStyle w:val="Textoindependiente"/>
        <w:tabs>
          <w:tab w:val="left" w:pos="5057"/>
        </w:tabs>
        <w:ind w:right="1331"/>
        <w:rPr>
          <w:rFonts w:cs="Times New Roman"/>
          <w:lang w:val="es-CO"/>
        </w:rPr>
      </w:pPr>
    </w:p>
    <w:p w:rsidR="00B158F6" w:rsidRPr="004D578B" w:rsidRDefault="004D578B">
      <w:pPr>
        <w:pStyle w:val="Textoindependiente"/>
        <w:tabs>
          <w:tab w:val="left" w:pos="5057"/>
        </w:tabs>
        <w:spacing w:before="1"/>
        <w:ind w:right="1760"/>
        <w:rPr>
          <w:rFonts w:cs="Times New Roman"/>
          <w:lang w:val="es-CO"/>
        </w:rPr>
      </w:pPr>
      <w:r>
        <w:rPr>
          <w:rFonts w:cs="Times New Roman"/>
          <w:lang w:val="es-CO"/>
        </w:rPr>
        <w:t>Pu</w:t>
      </w:r>
      <w:r w:rsidR="0003684F" w:rsidRPr="004D578B">
        <w:rPr>
          <w:rFonts w:cs="Times New Roman"/>
          <w:lang w:val="es-CO"/>
        </w:rPr>
        <w:t>blicación  oficial</w:t>
      </w:r>
      <w:r w:rsidR="0003684F" w:rsidRPr="004D578B">
        <w:rPr>
          <w:rFonts w:cs="Times New Roman"/>
          <w:spacing w:val="19"/>
          <w:lang w:val="es-CO"/>
        </w:rPr>
        <w:t xml:space="preserve"> </w:t>
      </w:r>
      <w:r w:rsidR="0003684F" w:rsidRPr="004D578B">
        <w:rPr>
          <w:rFonts w:cs="Times New Roman"/>
          <w:lang w:val="es-CO"/>
        </w:rPr>
        <w:t>calificaciones</w:t>
      </w:r>
      <w:r w:rsidR="0003684F" w:rsidRPr="004D578B">
        <w:rPr>
          <w:rFonts w:cs="Times New Roman"/>
          <w:spacing w:val="35"/>
          <w:lang w:val="es-CO"/>
        </w:rPr>
        <w:t xml:space="preserve"> </w:t>
      </w:r>
      <w:r w:rsidR="0003684F" w:rsidRPr="004D578B">
        <w:rPr>
          <w:rFonts w:cs="Times New Roman"/>
          <w:lang w:val="es-CO"/>
        </w:rPr>
        <w:t>definitivas</w:t>
      </w:r>
      <w:r w:rsidR="0003684F" w:rsidRPr="004D578B">
        <w:rPr>
          <w:rFonts w:cs="Times New Roman"/>
          <w:lang w:val="es-CO"/>
        </w:rPr>
        <w:tab/>
      </w:r>
      <w:r>
        <w:rPr>
          <w:rFonts w:cs="Times New Roman"/>
          <w:lang w:val="es-CO"/>
        </w:rPr>
        <w:t>3</w:t>
      </w:r>
      <w:r w:rsidR="00806889" w:rsidRPr="004D578B">
        <w:rPr>
          <w:rFonts w:cs="Times New Roman"/>
          <w:lang w:val="es-CO"/>
        </w:rPr>
        <w:t xml:space="preserve"> </w:t>
      </w:r>
      <w:r w:rsidR="0003684F" w:rsidRPr="004D578B">
        <w:rPr>
          <w:rFonts w:cs="Times New Roman"/>
          <w:lang w:val="es-CO"/>
        </w:rPr>
        <w:t xml:space="preserve">de </w:t>
      </w:r>
      <w:r w:rsidR="00806889" w:rsidRPr="004D578B">
        <w:rPr>
          <w:rFonts w:cs="Times New Roman"/>
          <w:lang w:val="es-CO"/>
        </w:rPr>
        <w:t>Junio</w:t>
      </w:r>
      <w:r w:rsidR="0003684F" w:rsidRPr="004D578B">
        <w:rPr>
          <w:rFonts w:cs="Times New Roman"/>
          <w:lang w:val="es-CO"/>
        </w:rPr>
        <w:t xml:space="preserve"> de 201</w:t>
      </w:r>
      <w:r w:rsidR="00806889" w:rsidRPr="004D578B">
        <w:rPr>
          <w:rFonts w:cs="Times New Roman"/>
          <w:lang w:val="es-CO"/>
        </w:rPr>
        <w:t>6</w:t>
      </w:r>
      <w:r w:rsidR="0003684F" w:rsidRPr="004D578B">
        <w:rPr>
          <w:rFonts w:cs="Times New Roman"/>
          <w:lang w:val="es-CO"/>
        </w:rPr>
        <w:t xml:space="preserve"> </w:t>
      </w:r>
    </w:p>
    <w:p w:rsidR="004D578B" w:rsidRDefault="004D578B">
      <w:pPr>
        <w:pStyle w:val="Textoindependiente"/>
        <w:tabs>
          <w:tab w:val="left" w:pos="5057"/>
        </w:tabs>
        <w:spacing w:before="1"/>
        <w:ind w:right="1760"/>
        <w:rPr>
          <w:rFonts w:cs="Times New Roman"/>
          <w:lang w:val="es-CO"/>
        </w:rPr>
      </w:pPr>
    </w:p>
    <w:p w:rsidR="00B158F6" w:rsidRDefault="00B158F6" w:rsidP="00B158F6">
      <w:pPr>
        <w:pStyle w:val="Textoindependiente"/>
        <w:tabs>
          <w:tab w:val="left" w:pos="5057"/>
        </w:tabs>
        <w:spacing w:before="1"/>
        <w:ind w:right="1760"/>
        <w:rPr>
          <w:rFonts w:cs="Times New Roman"/>
          <w:lang w:val="es-CO"/>
        </w:rPr>
      </w:pPr>
      <w:r w:rsidRPr="004D578B">
        <w:rPr>
          <w:rFonts w:cs="Times New Roman"/>
          <w:lang w:val="es-CO"/>
        </w:rPr>
        <w:t>Habilitaciones</w:t>
      </w:r>
      <w:r w:rsidRPr="004D578B">
        <w:rPr>
          <w:rFonts w:cs="Times New Roman"/>
          <w:lang w:val="es-CO"/>
        </w:rPr>
        <w:tab/>
      </w:r>
      <w:r w:rsidR="004D578B">
        <w:rPr>
          <w:rFonts w:cs="Times New Roman"/>
          <w:lang w:val="es-CO"/>
        </w:rPr>
        <w:t xml:space="preserve">9, </w:t>
      </w:r>
      <w:r w:rsidRPr="004D578B">
        <w:rPr>
          <w:rFonts w:cs="Times New Roman"/>
          <w:lang w:val="es-CO"/>
        </w:rPr>
        <w:t>10</w:t>
      </w:r>
      <w:r w:rsidR="004D578B">
        <w:rPr>
          <w:rFonts w:cs="Times New Roman"/>
          <w:lang w:val="es-CO"/>
        </w:rPr>
        <w:t>,</w:t>
      </w:r>
      <w:r w:rsidRPr="004D578B">
        <w:rPr>
          <w:rFonts w:cs="Times New Roman"/>
          <w:lang w:val="es-CO"/>
        </w:rPr>
        <w:t xml:space="preserve">  y 11 de Junio de</w:t>
      </w:r>
      <w:r w:rsidRPr="004D578B">
        <w:rPr>
          <w:rFonts w:cs="Times New Roman"/>
          <w:spacing w:val="-6"/>
          <w:lang w:val="es-CO"/>
        </w:rPr>
        <w:t xml:space="preserve"> </w:t>
      </w:r>
      <w:r w:rsidRPr="004D578B">
        <w:rPr>
          <w:rFonts w:cs="Times New Roman"/>
          <w:lang w:val="es-CO"/>
        </w:rPr>
        <w:t>2016</w:t>
      </w:r>
    </w:p>
    <w:p w:rsidR="004D578B" w:rsidRDefault="004D578B" w:rsidP="00B158F6">
      <w:pPr>
        <w:pStyle w:val="Textoindependiente"/>
        <w:tabs>
          <w:tab w:val="left" w:pos="5057"/>
        </w:tabs>
        <w:spacing w:before="1"/>
        <w:ind w:right="1760"/>
        <w:rPr>
          <w:rFonts w:cs="Times New Roman"/>
          <w:lang w:val="es-CO"/>
        </w:rPr>
      </w:pPr>
    </w:p>
    <w:p w:rsidR="004D578B" w:rsidRPr="004D578B" w:rsidRDefault="004D578B" w:rsidP="004D578B">
      <w:pPr>
        <w:pStyle w:val="Textoindependiente"/>
        <w:tabs>
          <w:tab w:val="left" w:pos="5057"/>
        </w:tabs>
        <w:ind w:right="1331"/>
        <w:rPr>
          <w:rFonts w:cs="Times New Roman"/>
          <w:lang w:val="es-CO"/>
        </w:rPr>
      </w:pPr>
      <w:r>
        <w:rPr>
          <w:rFonts w:cs="Times New Roman"/>
          <w:lang w:val="es-CO"/>
        </w:rPr>
        <w:t>Evaluación D</w:t>
      </w:r>
      <w:r w:rsidRPr="004D578B">
        <w:rPr>
          <w:rFonts w:cs="Times New Roman"/>
          <w:lang w:val="es-CO"/>
        </w:rPr>
        <w:t>ocente</w:t>
      </w:r>
      <w:r w:rsidRPr="004D578B">
        <w:rPr>
          <w:rFonts w:cs="Times New Roman"/>
          <w:lang w:val="es-CO"/>
        </w:rPr>
        <w:tab/>
        <w:t>Desde el 1</w:t>
      </w:r>
      <w:r>
        <w:rPr>
          <w:rFonts w:cs="Times New Roman"/>
          <w:lang w:val="es-CO"/>
        </w:rPr>
        <w:t>2</w:t>
      </w:r>
      <w:r w:rsidRPr="004D578B">
        <w:rPr>
          <w:rFonts w:cs="Times New Roman"/>
          <w:lang w:val="es-CO"/>
        </w:rPr>
        <w:t xml:space="preserve"> de Mayo de</w:t>
      </w:r>
      <w:r w:rsidRPr="004D578B">
        <w:rPr>
          <w:rFonts w:cs="Times New Roman"/>
          <w:spacing w:val="-4"/>
          <w:lang w:val="es-CO"/>
        </w:rPr>
        <w:t xml:space="preserve"> </w:t>
      </w:r>
      <w:r w:rsidRPr="004D578B">
        <w:rPr>
          <w:rFonts w:cs="Times New Roman"/>
          <w:lang w:val="es-CO"/>
        </w:rPr>
        <w:t>2016</w:t>
      </w:r>
    </w:p>
    <w:p w:rsidR="004D578B" w:rsidRDefault="004D578B" w:rsidP="00B158F6">
      <w:pPr>
        <w:pStyle w:val="Textoindependiente"/>
        <w:tabs>
          <w:tab w:val="left" w:pos="5057"/>
        </w:tabs>
        <w:spacing w:before="1"/>
        <w:ind w:right="1760"/>
        <w:rPr>
          <w:rFonts w:cs="Times New Roman"/>
          <w:lang w:val="es-CO"/>
        </w:rPr>
      </w:pPr>
    </w:p>
    <w:p w:rsidR="00333A78" w:rsidRPr="005B696A" w:rsidRDefault="00CD1B52">
      <w:pPr>
        <w:pStyle w:val="Ttulo1"/>
        <w:ind w:left="3510" w:right="3351"/>
        <w:jc w:val="center"/>
        <w:rPr>
          <w:rFonts w:cs="Times New Roman"/>
          <w:b w:val="0"/>
          <w:bCs w:val="0"/>
          <w:lang w:val="es-CO"/>
        </w:rPr>
      </w:pPr>
      <w:r w:rsidRPr="005B696A">
        <w:rPr>
          <w:rFonts w:cs="Times New Roman"/>
          <w:u w:val="thick" w:color="000000"/>
          <w:lang w:val="es-CO"/>
        </w:rPr>
        <w:t>SEGUNDO</w:t>
      </w:r>
      <w:r w:rsidR="0003684F" w:rsidRPr="005B696A">
        <w:rPr>
          <w:rFonts w:cs="Times New Roman"/>
          <w:u w:val="thick" w:color="000000"/>
          <w:lang w:val="es-CO"/>
        </w:rPr>
        <w:t xml:space="preserve"> SEMESTRE</w:t>
      </w:r>
      <w:r w:rsidR="0003684F" w:rsidRPr="005B696A">
        <w:rPr>
          <w:rFonts w:cs="Times New Roman"/>
          <w:spacing w:val="-2"/>
          <w:u w:val="thick" w:color="000000"/>
          <w:lang w:val="es-CO"/>
        </w:rPr>
        <w:t xml:space="preserve"> </w:t>
      </w:r>
      <w:r w:rsidR="0003684F" w:rsidRPr="005B696A">
        <w:rPr>
          <w:rFonts w:cs="Times New Roman"/>
          <w:u w:val="thick" w:color="000000"/>
          <w:lang w:val="es-CO"/>
        </w:rPr>
        <w:t>2016</w:t>
      </w:r>
    </w:p>
    <w:p w:rsidR="00333A78" w:rsidRPr="005B696A" w:rsidRDefault="00333A78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es-CO"/>
        </w:rPr>
      </w:pPr>
    </w:p>
    <w:p w:rsidR="00333A78" w:rsidRPr="005B696A" w:rsidRDefault="0003684F">
      <w:pPr>
        <w:spacing w:before="72"/>
        <w:ind w:left="100" w:right="109"/>
        <w:rPr>
          <w:rFonts w:ascii="Times New Roman" w:eastAsia="Times New Roman" w:hAnsi="Times New Roman" w:cs="Times New Roman"/>
          <w:lang w:val="es-CO"/>
        </w:rPr>
      </w:pPr>
      <w:r w:rsidRPr="005B696A">
        <w:rPr>
          <w:rFonts w:ascii="Times New Roman" w:hAnsi="Times New Roman" w:cs="Times New Roman"/>
          <w:b/>
          <w:lang w:val="es-CO"/>
        </w:rPr>
        <w:t>PROCESO DE ADMISIONES Y MATRÍCULA ALUMNOS NUEVOS I</w:t>
      </w:r>
      <w:r w:rsidR="00806889" w:rsidRPr="005B696A">
        <w:rPr>
          <w:rFonts w:ascii="Times New Roman" w:hAnsi="Times New Roman" w:cs="Times New Roman"/>
          <w:b/>
          <w:lang w:val="es-CO"/>
        </w:rPr>
        <w:t>I</w:t>
      </w:r>
      <w:r w:rsidRPr="005B696A">
        <w:rPr>
          <w:rFonts w:ascii="Times New Roman" w:hAnsi="Times New Roman" w:cs="Times New Roman"/>
          <w:b/>
          <w:lang w:val="es-CO"/>
        </w:rPr>
        <w:t xml:space="preserve"> /</w:t>
      </w:r>
      <w:r w:rsidRPr="005B696A">
        <w:rPr>
          <w:rFonts w:ascii="Times New Roman" w:hAnsi="Times New Roman" w:cs="Times New Roman"/>
          <w:b/>
          <w:spacing w:val="-17"/>
          <w:lang w:val="es-CO"/>
        </w:rPr>
        <w:t xml:space="preserve"> </w:t>
      </w:r>
      <w:r w:rsidRPr="005B696A">
        <w:rPr>
          <w:rFonts w:ascii="Times New Roman" w:hAnsi="Times New Roman" w:cs="Times New Roman"/>
          <w:b/>
          <w:lang w:val="es-CO"/>
        </w:rPr>
        <w:t>2016</w:t>
      </w:r>
    </w:p>
    <w:p w:rsidR="00333A78" w:rsidRPr="005B696A" w:rsidRDefault="00333A7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es-CO"/>
        </w:rPr>
      </w:pPr>
    </w:p>
    <w:p w:rsidR="00333A78" w:rsidRPr="005B696A" w:rsidRDefault="0003684F">
      <w:pPr>
        <w:pStyle w:val="Textoindependiente"/>
        <w:tabs>
          <w:tab w:val="left" w:pos="5057"/>
        </w:tabs>
        <w:spacing w:line="252" w:lineRule="exact"/>
        <w:ind w:right="109"/>
        <w:rPr>
          <w:rFonts w:cs="Times New Roman"/>
          <w:lang w:val="es-CO"/>
        </w:rPr>
      </w:pPr>
      <w:r w:rsidRPr="005B696A">
        <w:rPr>
          <w:rFonts w:cs="Times New Roman"/>
          <w:lang w:val="es-CO"/>
        </w:rPr>
        <w:t>Inscripciones</w:t>
      </w:r>
      <w:r w:rsidRPr="005B696A">
        <w:rPr>
          <w:rFonts w:cs="Times New Roman"/>
          <w:lang w:val="es-CO"/>
        </w:rPr>
        <w:tab/>
        <w:t xml:space="preserve">A partir del 1 de </w:t>
      </w:r>
      <w:r w:rsidR="004D578B">
        <w:rPr>
          <w:rFonts w:cs="Times New Roman"/>
          <w:lang w:val="es-CO"/>
        </w:rPr>
        <w:t>Marzo</w:t>
      </w:r>
      <w:r w:rsidRPr="005B696A">
        <w:rPr>
          <w:rFonts w:cs="Times New Roman"/>
          <w:lang w:val="es-CO"/>
        </w:rPr>
        <w:t xml:space="preserve"> de</w:t>
      </w:r>
      <w:r w:rsidRPr="005B696A">
        <w:rPr>
          <w:rFonts w:cs="Times New Roman"/>
          <w:spacing w:val="-7"/>
          <w:lang w:val="es-CO"/>
        </w:rPr>
        <w:t xml:space="preserve"> </w:t>
      </w:r>
      <w:r w:rsidRPr="005B696A">
        <w:rPr>
          <w:rFonts w:cs="Times New Roman"/>
          <w:lang w:val="es-CO"/>
        </w:rPr>
        <w:t>201</w:t>
      </w:r>
      <w:r w:rsidR="00806889" w:rsidRPr="005B696A">
        <w:rPr>
          <w:rFonts w:cs="Times New Roman"/>
          <w:lang w:val="es-CO"/>
        </w:rPr>
        <w:t>6</w:t>
      </w:r>
    </w:p>
    <w:p w:rsidR="00B158F6" w:rsidRPr="005B696A" w:rsidRDefault="00B158F6">
      <w:pPr>
        <w:pStyle w:val="Textoindependiente"/>
        <w:tabs>
          <w:tab w:val="left" w:pos="5057"/>
        </w:tabs>
        <w:spacing w:line="252" w:lineRule="exact"/>
        <w:ind w:right="109"/>
        <w:rPr>
          <w:rFonts w:cs="Times New Roman"/>
          <w:lang w:val="es-CO"/>
        </w:rPr>
      </w:pPr>
    </w:p>
    <w:p w:rsidR="00B158F6" w:rsidRPr="005B696A" w:rsidRDefault="00B158F6">
      <w:pPr>
        <w:pStyle w:val="Textoindependiente"/>
        <w:tabs>
          <w:tab w:val="left" w:pos="5057"/>
        </w:tabs>
        <w:spacing w:line="252" w:lineRule="exact"/>
        <w:ind w:right="109"/>
        <w:rPr>
          <w:rFonts w:cs="Times New Roman"/>
          <w:lang w:val="es-CO"/>
        </w:rPr>
      </w:pPr>
    </w:p>
    <w:p w:rsidR="00B158F6" w:rsidRPr="005B696A" w:rsidRDefault="00B158F6">
      <w:pPr>
        <w:pStyle w:val="Textoindependiente"/>
        <w:tabs>
          <w:tab w:val="left" w:pos="5057"/>
        </w:tabs>
        <w:spacing w:line="252" w:lineRule="exact"/>
        <w:ind w:right="109"/>
        <w:rPr>
          <w:rFonts w:cs="Times New Roman"/>
          <w:lang w:val="es-CO"/>
        </w:rPr>
      </w:pPr>
      <w:r w:rsidRPr="005B696A">
        <w:rPr>
          <w:rFonts w:cs="Times New Roman"/>
          <w:b/>
          <w:lang w:val="es-CO"/>
        </w:rPr>
        <w:t>ARTÍCULO  SEGUNDO</w:t>
      </w:r>
      <w:r w:rsidR="004D578B" w:rsidRPr="005B696A">
        <w:rPr>
          <w:rFonts w:cs="Times New Roman"/>
          <w:b/>
          <w:lang w:val="es-CO"/>
        </w:rPr>
        <w:t xml:space="preserve">: </w:t>
      </w:r>
      <w:r w:rsidR="004D578B" w:rsidRPr="006F64D0">
        <w:rPr>
          <w:rFonts w:cs="Times New Roman"/>
          <w:lang w:val="es-CO"/>
        </w:rPr>
        <w:t>La</w:t>
      </w:r>
      <w:r w:rsidRPr="006F64D0">
        <w:rPr>
          <w:rFonts w:cs="Times New Roman"/>
          <w:lang w:val="es-CO"/>
        </w:rPr>
        <w:t xml:space="preserve"> </w:t>
      </w:r>
      <w:r w:rsidRPr="005B696A">
        <w:rPr>
          <w:rFonts w:cs="Times New Roman"/>
          <w:lang w:val="es-CO"/>
        </w:rPr>
        <w:t xml:space="preserve"> presente </w:t>
      </w:r>
      <w:r w:rsidR="004D578B" w:rsidRPr="005B696A">
        <w:rPr>
          <w:rFonts w:cs="Times New Roman"/>
          <w:lang w:val="es-CO"/>
        </w:rPr>
        <w:t>resolución</w:t>
      </w:r>
      <w:r w:rsidRPr="005B696A">
        <w:rPr>
          <w:rFonts w:cs="Times New Roman"/>
          <w:lang w:val="es-CO"/>
        </w:rPr>
        <w:t xml:space="preserve">  rige a partir de la fecha de su expedición.</w:t>
      </w:r>
    </w:p>
    <w:p w:rsidR="00B158F6" w:rsidRPr="005B696A" w:rsidRDefault="00B158F6">
      <w:pPr>
        <w:pStyle w:val="Textoindependiente"/>
        <w:tabs>
          <w:tab w:val="left" w:pos="5057"/>
        </w:tabs>
        <w:spacing w:line="252" w:lineRule="exact"/>
        <w:ind w:right="109"/>
        <w:rPr>
          <w:rFonts w:cs="Times New Roman"/>
          <w:lang w:val="es-CO"/>
        </w:rPr>
      </w:pPr>
    </w:p>
    <w:p w:rsidR="00B158F6" w:rsidRPr="00B158F6" w:rsidRDefault="00B158F6" w:rsidP="00B158F6">
      <w:pPr>
        <w:pStyle w:val="rtecenter"/>
        <w:spacing w:before="0" w:beforeAutospacing="0" w:after="0" w:afterAutospacing="0" w:line="360" w:lineRule="atLeast"/>
        <w:jc w:val="center"/>
        <w:textAlignment w:val="baseline"/>
        <w:rPr>
          <w:rStyle w:val="Textoennegrita"/>
          <w:color w:val="800000"/>
        </w:rPr>
      </w:pPr>
    </w:p>
    <w:p w:rsidR="00B158F6" w:rsidRPr="00B158F6" w:rsidRDefault="00B158F6" w:rsidP="00B158F6">
      <w:pPr>
        <w:spacing w:before="72"/>
        <w:ind w:left="100" w:right="109"/>
        <w:jc w:val="center"/>
        <w:rPr>
          <w:rFonts w:ascii="Times New Roman" w:hAnsi="Times New Roman" w:cs="Times New Roman"/>
          <w:b/>
        </w:rPr>
      </w:pPr>
      <w:r w:rsidRPr="00B158F6">
        <w:rPr>
          <w:rFonts w:ascii="Times New Roman" w:hAnsi="Times New Roman" w:cs="Times New Roman"/>
          <w:b/>
          <w:bCs/>
        </w:rPr>
        <w:t>Publíquese, comuníquese y cúmplase</w:t>
      </w:r>
    </w:p>
    <w:p w:rsidR="00B158F6" w:rsidRPr="00DE69BE" w:rsidRDefault="00B158F6" w:rsidP="00DE69BE">
      <w:pPr>
        <w:spacing w:before="72"/>
        <w:ind w:left="100" w:right="109"/>
        <w:rPr>
          <w:rFonts w:ascii="Times New Roman" w:hAnsi="Times New Roman" w:cs="Times New Roman"/>
        </w:rPr>
      </w:pPr>
    </w:p>
    <w:p w:rsidR="00DE69BE" w:rsidRPr="00ED1419" w:rsidRDefault="00DE69BE" w:rsidP="00DE69BE">
      <w:pPr>
        <w:spacing w:before="72"/>
        <w:ind w:left="100" w:right="109"/>
        <w:rPr>
          <w:rFonts w:ascii="Times New Roman" w:hAnsi="Times New Roman" w:cs="Times New Roman"/>
          <w:lang w:val="es-CO"/>
        </w:rPr>
      </w:pPr>
      <w:r w:rsidRPr="00ED1419">
        <w:rPr>
          <w:rFonts w:ascii="Times New Roman" w:hAnsi="Times New Roman" w:cs="Times New Roman"/>
          <w:lang w:val="es-CO"/>
        </w:rPr>
        <w:t>Dado en  Bogotá  a los 11 días del mes de Enero del 2016</w:t>
      </w:r>
    </w:p>
    <w:p w:rsidR="00DE69BE" w:rsidRPr="00ED1419" w:rsidRDefault="00DE69BE" w:rsidP="00DE69BE">
      <w:pPr>
        <w:spacing w:before="72"/>
        <w:ind w:left="100" w:right="109"/>
        <w:rPr>
          <w:rFonts w:ascii="Times New Roman" w:hAnsi="Times New Roman" w:cs="Times New Roman"/>
          <w:lang w:val="es-CO"/>
        </w:rPr>
      </w:pPr>
    </w:p>
    <w:p w:rsidR="00DE69BE" w:rsidRPr="00ED1419" w:rsidRDefault="00DE69BE" w:rsidP="00DE69BE">
      <w:pPr>
        <w:spacing w:before="72"/>
        <w:ind w:left="100" w:right="109"/>
        <w:rPr>
          <w:rFonts w:ascii="Times New Roman" w:hAnsi="Times New Roman" w:cs="Times New Roman"/>
          <w:lang w:val="es-CO"/>
        </w:rPr>
      </w:pPr>
    </w:p>
    <w:p w:rsidR="00DE69BE" w:rsidRPr="00ED1419" w:rsidRDefault="00DE69BE" w:rsidP="00DE69BE">
      <w:pPr>
        <w:spacing w:before="72"/>
        <w:ind w:left="100" w:right="109"/>
        <w:rPr>
          <w:rFonts w:ascii="Times New Roman" w:hAnsi="Times New Roman" w:cs="Times New Roman"/>
          <w:lang w:val="es-CO"/>
        </w:rPr>
      </w:pPr>
    </w:p>
    <w:p w:rsidR="00DE69BE" w:rsidRDefault="00DE69BE" w:rsidP="00DE69BE">
      <w:pPr>
        <w:spacing w:before="72"/>
        <w:ind w:left="100" w:right="109"/>
        <w:jc w:val="center"/>
        <w:rPr>
          <w:rFonts w:ascii="Times New Roman" w:hAnsi="Times New Roman" w:cs="Times New Roman"/>
          <w:b/>
        </w:rPr>
      </w:pPr>
      <w:r w:rsidRPr="00DE69BE">
        <w:rPr>
          <w:rFonts w:ascii="Times New Roman" w:hAnsi="Times New Roman" w:cs="Times New Roman"/>
          <w:b/>
        </w:rPr>
        <w:t>GUSTAVO ADOLFO TELLEZ FANDIÑO</w:t>
      </w:r>
    </w:p>
    <w:p w:rsidR="003D5AFD" w:rsidRPr="00DE69BE" w:rsidRDefault="003D5AFD" w:rsidP="00DE69BE">
      <w:pPr>
        <w:spacing w:before="72"/>
        <w:ind w:left="100" w:right="1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Rector</w:t>
      </w:r>
    </w:p>
    <w:sectPr w:rsidR="003D5AFD" w:rsidRPr="00DE69BE">
      <w:footerReference w:type="default" r:id="rId7"/>
      <w:pgSz w:w="12240" w:h="15840"/>
      <w:pgMar w:top="1360" w:right="12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5F" w:rsidRDefault="00CE135F" w:rsidP="005B696A">
      <w:r>
        <w:separator/>
      </w:r>
    </w:p>
  </w:endnote>
  <w:endnote w:type="continuationSeparator" w:id="0">
    <w:p w:rsidR="00CE135F" w:rsidRDefault="00CE135F" w:rsidP="005B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687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96A" w:rsidRDefault="005B69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4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96A" w:rsidRDefault="005B69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5F" w:rsidRDefault="00CE135F" w:rsidP="005B696A">
      <w:r>
        <w:separator/>
      </w:r>
    </w:p>
  </w:footnote>
  <w:footnote w:type="continuationSeparator" w:id="0">
    <w:p w:rsidR="00CE135F" w:rsidRDefault="00CE135F" w:rsidP="005B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8"/>
    <w:rsid w:val="0003684F"/>
    <w:rsid w:val="0022779F"/>
    <w:rsid w:val="002D0EC4"/>
    <w:rsid w:val="00333A78"/>
    <w:rsid w:val="003D5AFD"/>
    <w:rsid w:val="004B1974"/>
    <w:rsid w:val="004D578B"/>
    <w:rsid w:val="00522ACE"/>
    <w:rsid w:val="00587D6D"/>
    <w:rsid w:val="005B696A"/>
    <w:rsid w:val="00685B10"/>
    <w:rsid w:val="006E17FB"/>
    <w:rsid w:val="006F64D0"/>
    <w:rsid w:val="00763611"/>
    <w:rsid w:val="007A02E6"/>
    <w:rsid w:val="007A0A64"/>
    <w:rsid w:val="00806889"/>
    <w:rsid w:val="008F65BE"/>
    <w:rsid w:val="00917639"/>
    <w:rsid w:val="009B7CD3"/>
    <w:rsid w:val="00AE5383"/>
    <w:rsid w:val="00B158F6"/>
    <w:rsid w:val="00BD0D2B"/>
    <w:rsid w:val="00C42DA7"/>
    <w:rsid w:val="00C63C5C"/>
    <w:rsid w:val="00CD1B52"/>
    <w:rsid w:val="00CE135F"/>
    <w:rsid w:val="00D00FE1"/>
    <w:rsid w:val="00DE69BE"/>
    <w:rsid w:val="00ED0A2D"/>
    <w:rsid w:val="00ED1419"/>
    <w:rsid w:val="00E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rtecenter">
    <w:name w:val="rtecenter"/>
    <w:basedOn w:val="Normal"/>
    <w:rsid w:val="00B158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158F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B696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96A"/>
  </w:style>
  <w:style w:type="paragraph" w:styleId="Piedepgina">
    <w:name w:val="footer"/>
    <w:basedOn w:val="Normal"/>
    <w:link w:val="PiedepginaCar"/>
    <w:uiPriority w:val="99"/>
    <w:unhideWhenUsed/>
    <w:rsid w:val="005B696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96A"/>
  </w:style>
  <w:style w:type="paragraph" w:styleId="Textodeglobo">
    <w:name w:val="Balloon Text"/>
    <w:basedOn w:val="Normal"/>
    <w:link w:val="TextodegloboCar"/>
    <w:uiPriority w:val="99"/>
    <w:semiHidden/>
    <w:unhideWhenUsed/>
    <w:rsid w:val="007A0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rtecenter">
    <w:name w:val="rtecenter"/>
    <w:basedOn w:val="Normal"/>
    <w:rsid w:val="00B158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158F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B696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96A"/>
  </w:style>
  <w:style w:type="paragraph" w:styleId="Piedepgina">
    <w:name w:val="footer"/>
    <w:basedOn w:val="Normal"/>
    <w:link w:val="PiedepginaCar"/>
    <w:uiPriority w:val="99"/>
    <w:unhideWhenUsed/>
    <w:rsid w:val="005B696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96A"/>
  </w:style>
  <w:style w:type="paragraph" w:styleId="Textodeglobo">
    <w:name w:val="Balloon Text"/>
    <w:basedOn w:val="Normal"/>
    <w:link w:val="TextodegloboCar"/>
    <w:uiPriority w:val="99"/>
    <w:semiHidden/>
    <w:unhideWhenUsed/>
    <w:rsid w:val="007A0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UREPUBLICANARADIO</cp:lastModifiedBy>
  <cp:revision>2</cp:revision>
  <cp:lastPrinted>2016-01-14T20:11:00Z</cp:lastPrinted>
  <dcterms:created xsi:type="dcterms:W3CDTF">2016-01-19T17:49:00Z</dcterms:created>
  <dcterms:modified xsi:type="dcterms:W3CDTF">2016-01-19T17:49:00Z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2016-01-12T00:00:00Z</vt:filetime>
  </property>
</Properties>
</file>